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BDF338" w14:textId="2C226C30" w:rsidR="00EB4E17" w:rsidRPr="00743275" w:rsidRDefault="00EE588E" w:rsidP="0001762B">
      <w:pPr>
        <w:rPr>
          <w:rFonts w:ascii="Cambria" w:hAnsi="Cambria"/>
          <w:b/>
          <w:sz w:val="40"/>
          <w:szCs w:val="40"/>
          <w:lang w:val="en-GB"/>
        </w:rPr>
      </w:pPr>
      <w:r w:rsidRPr="00743275">
        <w:rPr>
          <w:rFonts w:ascii="Cambria" w:hAnsi="Cambria"/>
          <w:b/>
          <w:sz w:val="40"/>
          <w:szCs w:val="40"/>
          <w:lang w:val="en-GB"/>
        </w:rPr>
        <w:t xml:space="preserve">Hymns </w:t>
      </w:r>
      <w:r w:rsidR="001452FA" w:rsidRPr="00743275">
        <w:rPr>
          <w:rFonts w:ascii="Cambria" w:hAnsi="Cambria"/>
          <w:b/>
          <w:sz w:val="40"/>
          <w:szCs w:val="40"/>
          <w:lang w:val="en-GB"/>
        </w:rPr>
        <w:t>and</w:t>
      </w:r>
      <w:r w:rsidRPr="00743275">
        <w:rPr>
          <w:rFonts w:ascii="Cambria" w:hAnsi="Cambria"/>
          <w:b/>
          <w:sz w:val="40"/>
          <w:szCs w:val="40"/>
          <w:lang w:val="en-GB"/>
        </w:rPr>
        <w:t xml:space="preserve"> Readings for </w:t>
      </w:r>
      <w:r w:rsidR="00EB4E17" w:rsidRPr="00743275">
        <w:rPr>
          <w:rFonts w:ascii="Cambria" w:hAnsi="Cambria"/>
          <w:b/>
          <w:sz w:val="40"/>
          <w:szCs w:val="40"/>
          <w:lang w:val="en-GB"/>
        </w:rPr>
        <w:t xml:space="preserve">Sunday </w:t>
      </w:r>
      <w:r w:rsidR="00C97B96">
        <w:rPr>
          <w:rFonts w:ascii="Cambria" w:hAnsi="Cambria"/>
          <w:b/>
          <w:sz w:val="40"/>
          <w:szCs w:val="40"/>
          <w:lang w:val="en-GB"/>
        </w:rPr>
        <w:t>29</w:t>
      </w:r>
      <w:r w:rsidR="003F4BC7" w:rsidRPr="00743275">
        <w:rPr>
          <w:rFonts w:ascii="Cambria" w:hAnsi="Cambria"/>
          <w:b/>
          <w:sz w:val="40"/>
          <w:szCs w:val="40"/>
          <w:vertAlign w:val="superscript"/>
          <w:lang w:val="en-GB"/>
        </w:rPr>
        <w:t>th</w:t>
      </w:r>
      <w:r w:rsidR="003F4BC7" w:rsidRPr="00743275">
        <w:rPr>
          <w:rFonts w:ascii="Cambria" w:hAnsi="Cambria"/>
          <w:b/>
          <w:sz w:val="40"/>
          <w:szCs w:val="40"/>
          <w:lang w:val="en-GB"/>
        </w:rPr>
        <w:t xml:space="preserve"> </w:t>
      </w:r>
      <w:r w:rsidR="00C97B96">
        <w:rPr>
          <w:rFonts w:ascii="Cambria" w:hAnsi="Cambria"/>
          <w:b/>
          <w:sz w:val="40"/>
          <w:szCs w:val="40"/>
          <w:lang w:val="en-GB"/>
        </w:rPr>
        <w:t>March</w:t>
      </w:r>
      <w:r w:rsidR="007518F0" w:rsidRPr="00743275">
        <w:rPr>
          <w:rFonts w:ascii="Cambria" w:hAnsi="Cambria"/>
          <w:b/>
          <w:sz w:val="40"/>
          <w:szCs w:val="40"/>
          <w:lang w:val="en-GB"/>
        </w:rPr>
        <w:t xml:space="preserve"> </w:t>
      </w:r>
      <w:r w:rsidR="00EB4E17" w:rsidRPr="00743275">
        <w:rPr>
          <w:rFonts w:ascii="Cambria" w:hAnsi="Cambria"/>
          <w:b/>
          <w:sz w:val="40"/>
          <w:szCs w:val="40"/>
          <w:lang w:val="en-GB"/>
        </w:rPr>
        <w:t>202</w:t>
      </w:r>
      <w:r w:rsidR="00C97B96">
        <w:rPr>
          <w:rFonts w:ascii="Cambria" w:hAnsi="Cambria"/>
          <w:b/>
          <w:sz w:val="40"/>
          <w:szCs w:val="40"/>
          <w:lang w:val="en-GB"/>
        </w:rPr>
        <w:t>6</w:t>
      </w:r>
    </w:p>
    <w:p w14:paraId="550E3DC3" w14:textId="77777777" w:rsidR="001B60C2" w:rsidRPr="00743275" w:rsidRDefault="007518F0" w:rsidP="0001762B">
      <w:pPr>
        <w:rPr>
          <w:rFonts w:ascii="Cambria" w:hAnsi="Cambria"/>
          <w:b/>
          <w:bCs/>
          <w:sz w:val="32"/>
          <w:szCs w:val="32"/>
          <w:lang w:val="en-GB"/>
        </w:rPr>
      </w:pPr>
      <w:bookmarkStart w:id="0" w:name="_Hlk78583404"/>
      <w:r w:rsidRPr="00743275">
        <w:rPr>
          <w:rFonts w:ascii="Cambria" w:hAnsi="Cambria"/>
          <w:b/>
          <w:bCs/>
          <w:sz w:val="32"/>
          <w:szCs w:val="32"/>
          <w:lang w:val="en-GB"/>
        </w:rPr>
        <w:t>Fifth Sunday of Great Lent</w:t>
      </w:r>
    </w:p>
    <w:p w14:paraId="324A7D41" w14:textId="7EE93E76" w:rsidR="00661376" w:rsidRPr="00743275" w:rsidRDefault="007518F0" w:rsidP="0001762B">
      <w:pPr>
        <w:rPr>
          <w:rStyle w:val="Strong"/>
          <w:rFonts w:ascii="Cambria" w:hAnsi="Cambria"/>
          <w:sz w:val="32"/>
          <w:szCs w:val="32"/>
          <w:lang w:val="en-GB"/>
        </w:rPr>
      </w:pPr>
      <w:r w:rsidRPr="00743275">
        <w:rPr>
          <w:rStyle w:val="Strong"/>
          <w:rFonts w:ascii="Cambria" w:hAnsi="Cambria"/>
          <w:color w:val="000000"/>
          <w:sz w:val="32"/>
          <w:szCs w:val="32"/>
          <w:bdr w:val="none" w:sz="0" w:space="0" w:color="auto" w:frame="1"/>
          <w:shd w:val="clear" w:color="auto" w:fill="FFFFFF"/>
          <w:lang w:val="en-GB"/>
        </w:rPr>
        <w:t xml:space="preserve">Our Holy Mother, </w:t>
      </w:r>
      <w:bookmarkStart w:id="1" w:name="_Hlk131173606"/>
      <w:r w:rsidRPr="00743275">
        <w:rPr>
          <w:rStyle w:val="Strong"/>
          <w:rFonts w:ascii="Cambria" w:hAnsi="Cambria"/>
          <w:color w:val="000000"/>
          <w:sz w:val="32"/>
          <w:szCs w:val="32"/>
          <w:bdr w:val="none" w:sz="0" w:space="0" w:color="auto" w:frame="1"/>
          <w:shd w:val="clear" w:color="auto" w:fill="FFFFFF"/>
          <w:lang w:val="en-GB"/>
        </w:rPr>
        <w:t>Saint Mary of Egypt</w:t>
      </w:r>
      <w:bookmarkEnd w:id="1"/>
    </w:p>
    <w:p w14:paraId="482D01CB" w14:textId="77777777" w:rsidR="007518F0" w:rsidRPr="00743275" w:rsidRDefault="007518F0" w:rsidP="0001762B">
      <w:pPr>
        <w:rPr>
          <w:rFonts w:ascii="Cambria" w:hAnsi="Cambria"/>
          <w:b/>
          <w:sz w:val="16"/>
          <w:szCs w:val="16"/>
          <w:lang w:val="en-GB"/>
        </w:rPr>
      </w:pPr>
    </w:p>
    <w:p w14:paraId="4BBB1F11" w14:textId="77777777" w:rsidR="00F01FD3" w:rsidRPr="001B173C" w:rsidRDefault="00F01FD3" w:rsidP="0001762B">
      <w:pPr>
        <w:rPr>
          <w:rFonts w:ascii="Cambria" w:hAnsi="Cambria"/>
          <w:b/>
          <w:sz w:val="24"/>
          <w:szCs w:val="24"/>
          <w:u w:val="single"/>
          <w:lang w:val="en-GB"/>
        </w:rPr>
      </w:pPr>
      <w:r w:rsidRPr="001B173C">
        <w:rPr>
          <w:rFonts w:ascii="Cambria" w:hAnsi="Cambria"/>
          <w:b/>
          <w:sz w:val="24"/>
          <w:szCs w:val="24"/>
          <w:u w:val="single"/>
          <w:lang w:val="en-GB"/>
        </w:rPr>
        <w:t>THE HOURS</w:t>
      </w:r>
    </w:p>
    <w:p w14:paraId="6CE20BDD" w14:textId="77777777" w:rsidR="000C5916" w:rsidRPr="00323499" w:rsidRDefault="000C5916" w:rsidP="0001762B">
      <w:pPr>
        <w:rPr>
          <w:rFonts w:ascii="Cambria" w:hAnsi="Cambria"/>
          <w:b/>
          <w:sz w:val="18"/>
          <w:szCs w:val="18"/>
          <w:lang w:val="en-GB"/>
        </w:rPr>
      </w:pPr>
    </w:p>
    <w:p w14:paraId="78411179" w14:textId="6B5C3392" w:rsidR="00F01FD3" w:rsidRPr="001B173C" w:rsidRDefault="00F01FD3" w:rsidP="0001762B">
      <w:pPr>
        <w:rPr>
          <w:rFonts w:ascii="Cambria" w:hAnsi="Cambria"/>
          <w:b/>
          <w:sz w:val="24"/>
          <w:szCs w:val="24"/>
          <w:lang w:val="en-GB"/>
        </w:rPr>
      </w:pPr>
      <w:r w:rsidRPr="001B173C">
        <w:rPr>
          <w:rFonts w:ascii="Cambria" w:hAnsi="Cambria"/>
          <w:b/>
          <w:sz w:val="24"/>
          <w:szCs w:val="24"/>
          <w:lang w:val="en-GB"/>
        </w:rPr>
        <w:t xml:space="preserve">TROPARIA AND KONTAKION AT </w:t>
      </w:r>
      <w:r>
        <w:rPr>
          <w:rFonts w:ascii="Cambria" w:hAnsi="Cambria"/>
          <w:b/>
          <w:sz w:val="24"/>
          <w:szCs w:val="24"/>
          <w:lang w:val="en-GB"/>
        </w:rPr>
        <w:t>THE THIRD</w:t>
      </w:r>
      <w:r w:rsidR="00A30ACB">
        <w:rPr>
          <w:rFonts w:ascii="Cambria" w:hAnsi="Cambria"/>
          <w:b/>
          <w:sz w:val="24"/>
          <w:szCs w:val="24"/>
          <w:lang w:val="en-GB"/>
        </w:rPr>
        <w:t xml:space="preserve"> &amp; SIXTH </w:t>
      </w:r>
      <w:r w:rsidRPr="001B173C">
        <w:rPr>
          <w:rFonts w:ascii="Cambria" w:hAnsi="Cambria"/>
          <w:b/>
          <w:sz w:val="24"/>
          <w:szCs w:val="24"/>
          <w:lang w:val="en-GB"/>
        </w:rPr>
        <w:t>HOUR</w:t>
      </w:r>
      <w:r w:rsidR="00A30ACB">
        <w:rPr>
          <w:rFonts w:ascii="Cambria" w:hAnsi="Cambria"/>
          <w:b/>
          <w:sz w:val="24"/>
          <w:szCs w:val="24"/>
          <w:lang w:val="en-GB"/>
        </w:rPr>
        <w:t>S</w:t>
      </w:r>
    </w:p>
    <w:p w14:paraId="73483D19" w14:textId="79AF7CE9" w:rsidR="00F01FD3" w:rsidRPr="001B173C" w:rsidRDefault="00F01FD3" w:rsidP="0001762B">
      <w:pPr>
        <w:ind w:left="1418" w:hanging="1418"/>
        <w:rPr>
          <w:rFonts w:ascii="Cambria" w:hAnsi="Cambria"/>
          <w:bCs/>
          <w:sz w:val="24"/>
          <w:szCs w:val="24"/>
        </w:rPr>
      </w:pPr>
      <w:r w:rsidRPr="001B173C">
        <w:rPr>
          <w:rFonts w:ascii="Cambria" w:hAnsi="Cambria"/>
          <w:b/>
          <w:sz w:val="24"/>
          <w:szCs w:val="24"/>
        </w:rPr>
        <w:t>Troparia:</w:t>
      </w:r>
      <w:r w:rsidRPr="001B173C">
        <w:rPr>
          <w:rFonts w:ascii="Cambria" w:hAnsi="Cambria"/>
          <w:bCs/>
          <w:sz w:val="24"/>
          <w:szCs w:val="24"/>
        </w:rPr>
        <w:tab/>
        <w:t xml:space="preserve">Resurrection; Glory … </w:t>
      </w:r>
      <w:r w:rsidR="00FD709B" w:rsidRPr="00FD709B">
        <w:rPr>
          <w:rStyle w:val="Strong"/>
          <w:rFonts w:ascii="Cambria" w:hAnsi="Cambria"/>
          <w:b w:val="0"/>
          <w:bCs w:val="0"/>
          <w:color w:val="000000"/>
          <w:sz w:val="24"/>
          <w:szCs w:val="24"/>
          <w:bdr w:val="none" w:sz="0" w:space="0" w:color="auto" w:frame="1"/>
          <w:shd w:val="clear" w:color="auto" w:fill="FFFFFF"/>
          <w:lang w:val="en-GB"/>
        </w:rPr>
        <w:t>Saint Mary of Egypt</w:t>
      </w:r>
      <w:r w:rsidRPr="001B173C">
        <w:rPr>
          <w:rFonts w:ascii="Cambria" w:hAnsi="Cambria"/>
          <w:bCs/>
          <w:sz w:val="24"/>
          <w:szCs w:val="24"/>
        </w:rPr>
        <w:t>; Both now … From the Horologion</w:t>
      </w:r>
    </w:p>
    <w:p w14:paraId="355CE8E2" w14:textId="78064653" w:rsidR="00F01FD3" w:rsidRDefault="00F01FD3" w:rsidP="0001762B">
      <w:pPr>
        <w:ind w:left="1418" w:hanging="1418"/>
        <w:rPr>
          <w:rFonts w:ascii="Cambria" w:hAnsi="Cambria"/>
          <w:sz w:val="24"/>
          <w:szCs w:val="24"/>
        </w:rPr>
      </w:pPr>
      <w:r w:rsidRPr="001B173C">
        <w:rPr>
          <w:rFonts w:ascii="Cambria" w:hAnsi="Cambria"/>
          <w:b/>
          <w:sz w:val="24"/>
          <w:szCs w:val="24"/>
        </w:rPr>
        <w:t>Kontakion:</w:t>
      </w:r>
      <w:r w:rsidRPr="001B173C">
        <w:rPr>
          <w:rFonts w:ascii="Cambria" w:hAnsi="Cambria"/>
          <w:b/>
          <w:sz w:val="24"/>
          <w:szCs w:val="24"/>
        </w:rPr>
        <w:tab/>
      </w:r>
      <w:r w:rsidR="00FD709B" w:rsidRPr="001B173C">
        <w:rPr>
          <w:rFonts w:ascii="Cambria" w:hAnsi="Cambria"/>
          <w:bCs/>
          <w:sz w:val="24"/>
          <w:szCs w:val="24"/>
        </w:rPr>
        <w:t>Resurrection</w:t>
      </w:r>
    </w:p>
    <w:p w14:paraId="63F9B183" w14:textId="77777777" w:rsidR="00F01FD3" w:rsidRPr="00FC7B0D" w:rsidRDefault="00F01FD3" w:rsidP="0001762B">
      <w:pPr>
        <w:pBdr>
          <w:bottom w:val="single" w:sz="12" w:space="1" w:color="auto"/>
        </w:pBdr>
        <w:rPr>
          <w:rFonts w:ascii="Cambria" w:hAnsi="Cambria" w:cs="Segoe UI"/>
          <w:b/>
          <w:bCs/>
          <w:color w:val="000000"/>
          <w:sz w:val="12"/>
          <w:szCs w:val="12"/>
          <w:shd w:val="clear" w:color="auto" w:fill="FFFFFF"/>
          <w:lang w:val="en-GB"/>
        </w:rPr>
      </w:pPr>
    </w:p>
    <w:p w14:paraId="7D1BDD1B" w14:textId="77777777" w:rsidR="00F01FD3" w:rsidRPr="00FC7B0D" w:rsidRDefault="00F01FD3" w:rsidP="0001762B">
      <w:pPr>
        <w:ind w:left="720" w:hanging="720"/>
        <w:rPr>
          <w:rFonts w:ascii="Cambria" w:hAnsi="Cambria"/>
          <w:b/>
          <w:sz w:val="12"/>
          <w:szCs w:val="12"/>
          <w:lang w:val="en-GB"/>
        </w:rPr>
      </w:pPr>
    </w:p>
    <w:p w14:paraId="30FE51F1" w14:textId="77777777" w:rsidR="00F01FD3" w:rsidRPr="001B173C" w:rsidRDefault="00F01FD3" w:rsidP="0001762B">
      <w:pPr>
        <w:pStyle w:val="NoSpacing"/>
        <w:rPr>
          <w:rFonts w:ascii="Cambria" w:hAnsi="Cambria"/>
          <w:b/>
          <w:sz w:val="24"/>
          <w:szCs w:val="24"/>
          <w:u w:val="single"/>
        </w:rPr>
      </w:pPr>
      <w:r w:rsidRPr="001B173C">
        <w:rPr>
          <w:rFonts w:ascii="Cambria" w:hAnsi="Cambria"/>
          <w:b/>
          <w:sz w:val="24"/>
          <w:szCs w:val="24"/>
          <w:u w:val="single"/>
        </w:rPr>
        <w:t>THE DIVINE LITURGY OF SAINT BASIL</w:t>
      </w:r>
    </w:p>
    <w:p w14:paraId="40BAD54A" w14:textId="77777777" w:rsidR="00323499" w:rsidRPr="00323499" w:rsidRDefault="00323499" w:rsidP="0001762B">
      <w:pPr>
        <w:rPr>
          <w:rFonts w:ascii="Cambria" w:hAnsi="Cambria"/>
          <w:b/>
          <w:sz w:val="18"/>
          <w:szCs w:val="18"/>
          <w:lang w:val="en-GB"/>
        </w:rPr>
      </w:pPr>
    </w:p>
    <w:p w14:paraId="65444D74" w14:textId="77777777" w:rsidR="00F01FD3" w:rsidRPr="001B173C" w:rsidRDefault="00F01FD3" w:rsidP="0001762B">
      <w:pPr>
        <w:pStyle w:val="NoSpacing"/>
        <w:rPr>
          <w:rFonts w:ascii="Cambria" w:hAnsi="Cambria"/>
          <w:b/>
          <w:sz w:val="24"/>
          <w:szCs w:val="24"/>
        </w:rPr>
      </w:pPr>
      <w:r w:rsidRPr="001B173C">
        <w:rPr>
          <w:rFonts w:ascii="Cambria" w:hAnsi="Cambria"/>
          <w:b/>
          <w:sz w:val="24"/>
          <w:szCs w:val="24"/>
        </w:rPr>
        <w:t>TYPICAL PSALMS AND BEATITUDES</w:t>
      </w:r>
    </w:p>
    <w:p w14:paraId="15A4E24B" w14:textId="77777777" w:rsidR="00323499" w:rsidRPr="00323499" w:rsidRDefault="00323499" w:rsidP="0001762B">
      <w:pPr>
        <w:rPr>
          <w:rFonts w:ascii="Cambria" w:hAnsi="Cambria"/>
          <w:b/>
          <w:sz w:val="18"/>
          <w:szCs w:val="18"/>
          <w:lang w:val="en-GB"/>
        </w:rPr>
      </w:pPr>
    </w:p>
    <w:p w14:paraId="54E20D6C" w14:textId="77777777" w:rsidR="00F01FD3" w:rsidRPr="001B173C" w:rsidRDefault="00F01FD3" w:rsidP="0001762B">
      <w:pPr>
        <w:rPr>
          <w:rFonts w:ascii="Cambria" w:hAnsi="Cambria"/>
          <w:b/>
          <w:sz w:val="24"/>
          <w:szCs w:val="24"/>
          <w:lang w:val="en-GB"/>
        </w:rPr>
      </w:pPr>
      <w:r w:rsidRPr="001B173C">
        <w:rPr>
          <w:rFonts w:ascii="Cambria" w:hAnsi="Cambria"/>
          <w:b/>
          <w:sz w:val="24"/>
          <w:szCs w:val="24"/>
          <w:lang w:val="en-GB"/>
        </w:rPr>
        <w:t>ENTRANCE HYMN</w:t>
      </w:r>
    </w:p>
    <w:p w14:paraId="7F29D45A" w14:textId="77777777" w:rsidR="00F01FD3" w:rsidRPr="001B173C" w:rsidRDefault="00F01FD3" w:rsidP="0001762B">
      <w:pPr>
        <w:rPr>
          <w:rFonts w:ascii="Cambria" w:hAnsi="Cambria"/>
          <w:sz w:val="24"/>
          <w:szCs w:val="24"/>
          <w:lang w:val="en-GB"/>
        </w:rPr>
      </w:pPr>
      <w:bookmarkStart w:id="2" w:name="_Hlk102823948"/>
      <w:r w:rsidRPr="001B173C">
        <w:rPr>
          <w:rFonts w:ascii="Cambria" w:hAnsi="Cambria"/>
          <w:sz w:val="24"/>
          <w:szCs w:val="24"/>
          <w:lang w:val="en-GB"/>
        </w:rPr>
        <w:t>O come, let us worship and fall down before Christ. O Son of God, Who art risen from the dead, save us who sing to Thee: Alleluia, alleluia, alleluia!</w:t>
      </w:r>
    </w:p>
    <w:bookmarkEnd w:id="2"/>
    <w:p w14:paraId="6612B719" w14:textId="77777777" w:rsidR="00323499" w:rsidRPr="00323499" w:rsidRDefault="00323499" w:rsidP="0001762B">
      <w:pPr>
        <w:rPr>
          <w:rFonts w:ascii="Cambria" w:hAnsi="Cambria"/>
          <w:b/>
          <w:sz w:val="18"/>
          <w:szCs w:val="18"/>
          <w:lang w:val="en-GB"/>
        </w:rPr>
      </w:pPr>
    </w:p>
    <w:p w14:paraId="2FF0A382" w14:textId="4E0A2754" w:rsidR="00EE588E" w:rsidRPr="007D70AE" w:rsidRDefault="00EE588E" w:rsidP="0001762B">
      <w:pPr>
        <w:rPr>
          <w:rFonts w:ascii="Cambria" w:hAnsi="Cambria"/>
          <w:b/>
          <w:sz w:val="24"/>
          <w:szCs w:val="24"/>
          <w:lang w:val="en-GB"/>
        </w:rPr>
      </w:pPr>
      <w:r w:rsidRPr="007D70AE">
        <w:rPr>
          <w:rFonts w:ascii="Cambria" w:hAnsi="Cambria"/>
          <w:b/>
          <w:sz w:val="24"/>
          <w:szCs w:val="24"/>
          <w:lang w:val="en-GB"/>
        </w:rPr>
        <w:t>TROPARIA &amp; KONTAKI</w:t>
      </w:r>
      <w:r w:rsidR="00802442" w:rsidRPr="007D70AE">
        <w:rPr>
          <w:rFonts w:ascii="Cambria" w:hAnsi="Cambria"/>
          <w:b/>
          <w:sz w:val="24"/>
          <w:szCs w:val="24"/>
          <w:lang w:val="en-GB"/>
        </w:rPr>
        <w:t>A</w:t>
      </w:r>
    </w:p>
    <w:bookmarkEnd w:id="0"/>
    <w:p w14:paraId="03878FE1" w14:textId="77777777" w:rsidR="000534AE" w:rsidRPr="000534AE" w:rsidRDefault="000534AE" w:rsidP="000534AE">
      <w:pPr>
        <w:widowControl/>
        <w:autoSpaceDE/>
        <w:autoSpaceDN/>
        <w:spacing w:line="235" w:lineRule="auto"/>
        <w:ind w:left="720" w:hanging="720"/>
        <w:rPr>
          <w:rFonts w:ascii="Cambria" w:eastAsia="Calibri" w:hAnsi="Cambria"/>
          <w:bCs/>
          <w:color w:val="FF0000"/>
          <w:sz w:val="24"/>
          <w:szCs w:val="24"/>
          <w:lang w:val="en-GB" w:bidi="ar-SA"/>
        </w:rPr>
      </w:pPr>
      <w:proofErr w:type="spellStart"/>
      <w:r w:rsidRPr="000534AE">
        <w:rPr>
          <w:rFonts w:ascii="Cambria" w:eastAsia="Calibri" w:hAnsi="Cambria"/>
          <w:b/>
          <w:sz w:val="24"/>
          <w:szCs w:val="24"/>
          <w:lang w:val="en-GB" w:bidi="ar-SA"/>
        </w:rPr>
        <w:t>Troparion</w:t>
      </w:r>
      <w:proofErr w:type="spellEnd"/>
      <w:r w:rsidRPr="000534AE">
        <w:rPr>
          <w:rFonts w:ascii="Cambria" w:eastAsia="Calibri" w:hAnsi="Cambria"/>
          <w:b/>
          <w:sz w:val="24"/>
          <w:szCs w:val="24"/>
          <w:lang w:val="en-GB" w:bidi="ar-SA"/>
        </w:rPr>
        <w:t xml:space="preserve"> of the Resurrection in Tone </w:t>
      </w:r>
      <w:bookmarkStart w:id="3" w:name="_Hlk111569148"/>
      <w:r w:rsidRPr="000534AE">
        <w:rPr>
          <w:rFonts w:ascii="Cambria" w:eastAsia="Calibri" w:hAnsi="Cambria"/>
          <w:b/>
          <w:sz w:val="24"/>
          <w:szCs w:val="24"/>
          <w:lang w:val="en-GB" w:bidi="ar-SA"/>
        </w:rPr>
        <w:t>1</w:t>
      </w:r>
      <w:r w:rsidRPr="000534AE">
        <w:rPr>
          <w:rFonts w:ascii="Cambria" w:eastAsia="Calibri" w:hAnsi="Cambria"/>
          <w:b/>
          <w:sz w:val="24"/>
          <w:szCs w:val="24"/>
          <w:lang w:val="en-GB" w:bidi="ar-SA"/>
        </w:rPr>
        <w:tab/>
      </w:r>
      <w:r w:rsidRPr="000534AE">
        <w:rPr>
          <w:rFonts w:ascii="Cambria" w:eastAsia="Calibri" w:hAnsi="Cambria"/>
          <w:b/>
          <w:sz w:val="24"/>
          <w:szCs w:val="24"/>
          <w:lang w:val="en-GB" w:bidi="ar-SA"/>
        </w:rPr>
        <w:tab/>
      </w:r>
      <w:r w:rsidRPr="000534AE">
        <w:rPr>
          <w:rFonts w:ascii="Cambria" w:eastAsia="Calibri" w:hAnsi="Cambria"/>
          <w:bCs/>
          <w:color w:val="FF0000"/>
          <w:sz w:val="24"/>
          <w:szCs w:val="24"/>
          <w:lang w:val="en-GB" w:bidi="ar-SA"/>
        </w:rPr>
        <w:t>[</w:t>
      </w:r>
      <w:r w:rsidRPr="000534AE">
        <w:rPr>
          <w:rFonts w:ascii="Cambria" w:eastAsia="Calibri" w:hAnsi="Cambria"/>
          <w:color w:val="FF0000"/>
          <w:sz w:val="24"/>
          <w:szCs w:val="24"/>
          <w:lang w:val="en-GB" w:bidi="ar-SA"/>
        </w:rPr>
        <w:t>Music on website / Green Book page 2]</w:t>
      </w:r>
      <w:bookmarkEnd w:id="3"/>
    </w:p>
    <w:p w14:paraId="02A769E8" w14:textId="77777777" w:rsidR="000534AE" w:rsidRPr="000534AE" w:rsidRDefault="000534AE" w:rsidP="000534AE">
      <w:pPr>
        <w:widowControl/>
        <w:autoSpaceDE/>
        <w:autoSpaceDN/>
        <w:spacing w:line="235" w:lineRule="auto"/>
        <w:rPr>
          <w:rFonts w:ascii="Cambria" w:eastAsia="Book Antiqua" w:hAnsi="Cambria" w:cs="Book Antiqua"/>
          <w:sz w:val="24"/>
          <w:szCs w:val="24"/>
          <w:lang w:val="en-GB" w:bidi="ar-SA"/>
        </w:rPr>
      </w:pPr>
      <w:r w:rsidRPr="000534AE">
        <w:rPr>
          <w:rFonts w:ascii="Cambria" w:eastAsia="Calibri" w:hAnsi="Cambria"/>
          <w:sz w:val="24"/>
          <w:szCs w:val="24"/>
          <w:lang w:val="en-GB" w:bidi="ar-SA"/>
        </w:rPr>
        <w:t>When the stone had been sealed by the Jews,</w:t>
      </w:r>
    </w:p>
    <w:p w14:paraId="6B96A17A" w14:textId="77777777" w:rsidR="000534AE" w:rsidRPr="000534AE" w:rsidRDefault="000534AE" w:rsidP="000534AE">
      <w:pPr>
        <w:widowControl/>
        <w:autoSpaceDE/>
        <w:autoSpaceDN/>
        <w:spacing w:line="235" w:lineRule="auto"/>
        <w:rPr>
          <w:rFonts w:ascii="Cambria" w:eastAsia="Book Antiqua" w:hAnsi="Cambria" w:cs="Book Antiqua"/>
          <w:sz w:val="24"/>
          <w:szCs w:val="24"/>
          <w:lang w:val="en-GB" w:bidi="ar-SA"/>
        </w:rPr>
      </w:pPr>
      <w:proofErr w:type="gramStart"/>
      <w:r w:rsidRPr="000534AE">
        <w:rPr>
          <w:rFonts w:ascii="Cambria" w:eastAsia="Calibri" w:hAnsi="Cambria"/>
          <w:sz w:val="24"/>
          <w:szCs w:val="24"/>
          <w:lang w:val="en-GB" w:bidi="ar-SA"/>
        </w:rPr>
        <w:t>while</w:t>
      </w:r>
      <w:proofErr w:type="gramEnd"/>
      <w:r w:rsidRPr="000534AE">
        <w:rPr>
          <w:rFonts w:ascii="Cambria" w:eastAsia="Calibri" w:hAnsi="Cambria"/>
          <w:sz w:val="24"/>
          <w:szCs w:val="24"/>
          <w:lang w:val="en-GB" w:bidi="ar-SA"/>
        </w:rPr>
        <w:t xml:space="preserve"> the soldiers were guarding Thy most pure body,</w:t>
      </w:r>
    </w:p>
    <w:p w14:paraId="0CBDA802" w14:textId="77777777" w:rsidR="000534AE" w:rsidRPr="000534AE" w:rsidRDefault="000534AE" w:rsidP="000534AE">
      <w:pPr>
        <w:widowControl/>
        <w:autoSpaceDE/>
        <w:autoSpaceDN/>
        <w:spacing w:line="235" w:lineRule="auto"/>
        <w:rPr>
          <w:rFonts w:ascii="Cambria" w:eastAsia="Calibri" w:hAnsi="Cambria"/>
          <w:sz w:val="24"/>
          <w:szCs w:val="24"/>
          <w:lang w:val="en-GB" w:bidi="ar-SA"/>
        </w:rPr>
      </w:pPr>
      <w:r w:rsidRPr="000534AE">
        <w:rPr>
          <w:rFonts w:ascii="Cambria" w:eastAsia="Calibri" w:hAnsi="Cambria"/>
          <w:sz w:val="24"/>
          <w:szCs w:val="24"/>
          <w:lang w:val="en-GB" w:bidi="ar-SA"/>
        </w:rPr>
        <w:t xml:space="preserve">Thou didst rise on the third day, O Saviour, </w:t>
      </w:r>
    </w:p>
    <w:p w14:paraId="62E3014F" w14:textId="77777777" w:rsidR="000534AE" w:rsidRPr="000534AE" w:rsidRDefault="000534AE" w:rsidP="000534AE">
      <w:pPr>
        <w:widowControl/>
        <w:autoSpaceDE/>
        <w:autoSpaceDN/>
        <w:spacing w:line="235" w:lineRule="auto"/>
        <w:rPr>
          <w:rFonts w:ascii="Cambria" w:eastAsia="Book Antiqua" w:hAnsi="Cambria" w:cs="Book Antiqua"/>
          <w:sz w:val="24"/>
          <w:szCs w:val="24"/>
          <w:lang w:val="en-GB" w:bidi="ar-SA"/>
        </w:rPr>
      </w:pPr>
      <w:proofErr w:type="gramStart"/>
      <w:r w:rsidRPr="000534AE">
        <w:rPr>
          <w:rFonts w:ascii="Cambria" w:eastAsia="Calibri" w:hAnsi="Cambria"/>
          <w:sz w:val="24"/>
          <w:szCs w:val="24"/>
          <w:lang w:val="en-GB" w:bidi="ar-SA"/>
        </w:rPr>
        <w:t>granting</w:t>
      </w:r>
      <w:proofErr w:type="gramEnd"/>
      <w:r w:rsidRPr="000534AE">
        <w:rPr>
          <w:rFonts w:ascii="Cambria" w:eastAsia="Calibri" w:hAnsi="Cambria"/>
          <w:sz w:val="24"/>
          <w:szCs w:val="24"/>
          <w:lang w:val="en-GB" w:bidi="ar-SA"/>
        </w:rPr>
        <w:t xml:space="preserve"> life to the world.</w:t>
      </w:r>
    </w:p>
    <w:p w14:paraId="39B61076" w14:textId="77777777" w:rsidR="000534AE" w:rsidRPr="000534AE" w:rsidRDefault="000534AE" w:rsidP="000534AE">
      <w:pPr>
        <w:widowControl/>
        <w:autoSpaceDE/>
        <w:autoSpaceDN/>
        <w:spacing w:line="235" w:lineRule="auto"/>
        <w:rPr>
          <w:rFonts w:ascii="Cambria" w:eastAsia="Book Antiqua" w:hAnsi="Cambria" w:cs="Book Antiqua"/>
          <w:sz w:val="24"/>
          <w:szCs w:val="24"/>
          <w:lang w:val="en-GB" w:bidi="ar-SA"/>
        </w:rPr>
      </w:pPr>
      <w:r w:rsidRPr="000534AE">
        <w:rPr>
          <w:rFonts w:ascii="Cambria" w:eastAsia="Calibri" w:hAnsi="Cambria"/>
          <w:sz w:val="24"/>
          <w:szCs w:val="24"/>
          <w:lang w:val="en-GB" w:bidi="ar-SA"/>
        </w:rPr>
        <w:t>The powers of heaven therefore cried to Thee, O Giver of Life:</w:t>
      </w:r>
    </w:p>
    <w:p w14:paraId="18A253C3" w14:textId="77777777" w:rsidR="000534AE" w:rsidRPr="000534AE" w:rsidRDefault="000534AE" w:rsidP="000534AE">
      <w:pPr>
        <w:widowControl/>
        <w:autoSpaceDE/>
        <w:autoSpaceDN/>
        <w:spacing w:line="235" w:lineRule="auto"/>
        <w:rPr>
          <w:rFonts w:ascii="Cambria" w:eastAsia="Book Antiqua" w:hAnsi="Cambria" w:cs="Book Antiqua"/>
          <w:sz w:val="24"/>
          <w:szCs w:val="24"/>
          <w:lang w:val="en-GB" w:bidi="ar-SA"/>
        </w:rPr>
      </w:pPr>
      <w:proofErr w:type="gramStart"/>
      <w:r w:rsidRPr="000534AE">
        <w:rPr>
          <w:rFonts w:ascii="Cambria" w:eastAsia="Calibri" w:hAnsi="Cambria"/>
          <w:sz w:val="24"/>
          <w:szCs w:val="24"/>
          <w:lang w:val="en-GB" w:bidi="ar-SA"/>
        </w:rPr>
        <w:t>“Glory to Thy Resurrection, O Christ!</w:t>
      </w:r>
      <w:proofErr w:type="gramEnd"/>
    </w:p>
    <w:p w14:paraId="267431F7" w14:textId="77777777" w:rsidR="000534AE" w:rsidRPr="000534AE" w:rsidRDefault="000534AE" w:rsidP="000534AE">
      <w:pPr>
        <w:widowControl/>
        <w:autoSpaceDE/>
        <w:autoSpaceDN/>
        <w:spacing w:line="235" w:lineRule="auto"/>
        <w:rPr>
          <w:rFonts w:ascii="Cambria" w:eastAsia="Book Antiqua" w:hAnsi="Cambria" w:cs="Book Antiqua"/>
          <w:sz w:val="24"/>
          <w:szCs w:val="24"/>
          <w:lang w:val="en-GB" w:bidi="ar-SA"/>
        </w:rPr>
      </w:pPr>
      <w:r w:rsidRPr="000534AE">
        <w:rPr>
          <w:rFonts w:ascii="Cambria" w:eastAsia="Calibri" w:hAnsi="Cambria"/>
          <w:sz w:val="24"/>
          <w:szCs w:val="24"/>
          <w:lang w:val="en-GB" w:bidi="ar-SA"/>
        </w:rPr>
        <w:t>Glory to Thy Kingdom</w:t>
      </w:r>
      <w:proofErr w:type="gramStart"/>
      <w:r w:rsidRPr="000534AE">
        <w:rPr>
          <w:rFonts w:ascii="Cambria" w:eastAsia="Calibri" w:hAnsi="Cambria"/>
          <w:sz w:val="24"/>
          <w:szCs w:val="24"/>
          <w:lang w:val="en-GB" w:bidi="ar-SA"/>
        </w:rPr>
        <w:t>!/</w:t>
      </w:r>
      <w:proofErr w:type="gramEnd"/>
      <w:r w:rsidRPr="000534AE">
        <w:rPr>
          <w:rFonts w:ascii="Cambria" w:eastAsia="Calibri" w:hAnsi="Cambria"/>
          <w:sz w:val="24"/>
          <w:szCs w:val="24"/>
          <w:lang w:val="en-GB" w:bidi="ar-SA"/>
        </w:rPr>
        <w:t>/</w:t>
      </w:r>
    </w:p>
    <w:p w14:paraId="2847D39B" w14:textId="52AD8734" w:rsidR="00624D71" w:rsidRPr="009347BB" w:rsidRDefault="000534AE" w:rsidP="000534AE">
      <w:pPr>
        <w:rPr>
          <w:rFonts w:ascii="Cambria" w:hAnsi="Cambria"/>
          <w:bCs/>
          <w:iCs/>
          <w:kern w:val="24"/>
          <w:sz w:val="24"/>
          <w:szCs w:val="24"/>
        </w:rPr>
      </w:pPr>
      <w:r w:rsidRPr="000534AE">
        <w:rPr>
          <w:rFonts w:ascii="Cambria" w:hAnsi="Cambria"/>
          <w:sz w:val="24"/>
          <w:lang w:val="en-GB" w:bidi="ar-SA"/>
        </w:rPr>
        <w:t xml:space="preserve">Glory to Thy dispensation, O Thou who </w:t>
      </w:r>
      <w:proofErr w:type="spellStart"/>
      <w:r w:rsidRPr="000534AE">
        <w:rPr>
          <w:rFonts w:ascii="Cambria" w:hAnsi="Cambria"/>
          <w:sz w:val="24"/>
          <w:lang w:val="en-GB" w:bidi="ar-SA"/>
        </w:rPr>
        <w:t>lovest</w:t>
      </w:r>
      <w:proofErr w:type="spellEnd"/>
      <w:r w:rsidRPr="000534AE">
        <w:rPr>
          <w:rFonts w:ascii="Cambria" w:hAnsi="Cambria"/>
          <w:sz w:val="24"/>
          <w:lang w:val="en-GB" w:bidi="ar-SA"/>
        </w:rPr>
        <w:t xml:space="preserve"> mankind!”</w:t>
      </w:r>
    </w:p>
    <w:p w14:paraId="319E80EF" w14:textId="77777777" w:rsidR="00323499" w:rsidRPr="00323499" w:rsidRDefault="00323499" w:rsidP="0001762B">
      <w:pPr>
        <w:rPr>
          <w:rFonts w:ascii="Cambria" w:hAnsi="Cambria"/>
          <w:b/>
          <w:sz w:val="18"/>
          <w:szCs w:val="18"/>
          <w:lang w:val="en-GB"/>
        </w:rPr>
      </w:pPr>
    </w:p>
    <w:p w14:paraId="760D1BEC" w14:textId="4BEF5D1A" w:rsidR="0027264A" w:rsidRPr="007D70AE" w:rsidRDefault="0027264A" w:rsidP="0001762B">
      <w:pPr>
        <w:rPr>
          <w:rFonts w:ascii="Cambria" w:hAnsi="Cambria"/>
          <w:b/>
          <w:sz w:val="24"/>
          <w:szCs w:val="24"/>
          <w:lang w:val="en-GB"/>
        </w:rPr>
      </w:pPr>
      <w:r w:rsidRPr="007D70AE">
        <w:rPr>
          <w:rFonts w:ascii="Cambria" w:hAnsi="Cambria"/>
          <w:b/>
          <w:sz w:val="24"/>
          <w:szCs w:val="24"/>
          <w:lang w:val="en-GB"/>
        </w:rPr>
        <w:t>Troparion of Saint Chad in Tone 2</w:t>
      </w:r>
      <w:r w:rsidR="00904BF5">
        <w:rPr>
          <w:rFonts w:ascii="Cambria" w:hAnsi="Cambria"/>
          <w:b/>
          <w:sz w:val="24"/>
          <w:szCs w:val="24"/>
          <w:lang w:val="en-GB"/>
        </w:rPr>
        <w:tab/>
      </w:r>
      <w:r w:rsidR="00904BF5">
        <w:rPr>
          <w:rFonts w:ascii="Cambria" w:hAnsi="Cambria"/>
          <w:b/>
          <w:sz w:val="24"/>
          <w:szCs w:val="24"/>
          <w:lang w:val="en-GB"/>
        </w:rPr>
        <w:tab/>
      </w:r>
      <w:r w:rsidR="00904BF5">
        <w:rPr>
          <w:rFonts w:ascii="Cambria" w:hAnsi="Cambria"/>
          <w:b/>
          <w:sz w:val="24"/>
          <w:szCs w:val="24"/>
          <w:lang w:val="en-GB"/>
        </w:rPr>
        <w:tab/>
      </w:r>
      <w:r w:rsidR="00904BF5" w:rsidRPr="00904BF5">
        <w:rPr>
          <w:rFonts w:ascii="Cambria" w:hAnsi="Cambria"/>
          <w:bCs/>
          <w:color w:val="FF0000"/>
          <w:sz w:val="24"/>
          <w:szCs w:val="24"/>
          <w:lang w:val="en-GB"/>
        </w:rPr>
        <w:t>[Music in Folder]</w:t>
      </w:r>
    </w:p>
    <w:p w14:paraId="6FF533AD"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As a Bishop thou gavest thyself</w:t>
      </w:r>
    </w:p>
    <w:p w14:paraId="2CCC794C"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to preaching the truth and the purity of the Church.</w:t>
      </w:r>
    </w:p>
    <w:p w14:paraId="3B561F6B"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Thou didst shine forth as an example of humility and holiness;</w:t>
      </w:r>
    </w:p>
    <w:p w14:paraId="7200184C"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studying the Scriptures, thou tookest care to follow the Word.</w:t>
      </w:r>
    </w:p>
    <w:p w14:paraId="08B0FFF1"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Pray for thy children, O Holy Father Chad,</w:t>
      </w:r>
    </w:p>
    <w:p w14:paraId="09577C6C"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that we too may follow Christ,//</w:t>
      </w:r>
    </w:p>
    <w:p w14:paraId="7C4CF3BA" w14:textId="77777777" w:rsidR="0027264A" w:rsidRPr="007D70AE" w:rsidRDefault="0027264A" w:rsidP="0001762B">
      <w:pPr>
        <w:rPr>
          <w:rFonts w:ascii="Cambria" w:hAnsi="Cambria"/>
          <w:sz w:val="24"/>
          <w:szCs w:val="24"/>
          <w:lang w:val="en-GB"/>
        </w:rPr>
      </w:pPr>
      <w:r w:rsidRPr="007D70AE">
        <w:rPr>
          <w:rFonts w:ascii="Cambria" w:hAnsi="Cambria"/>
          <w:sz w:val="24"/>
          <w:szCs w:val="24"/>
          <w:lang w:val="en-GB"/>
        </w:rPr>
        <w:t>and be found worthy to partake of the nature of God.</w:t>
      </w:r>
    </w:p>
    <w:p w14:paraId="2DD62B7C" w14:textId="77777777" w:rsidR="00323499" w:rsidRPr="00323499" w:rsidRDefault="00323499" w:rsidP="0001762B">
      <w:pPr>
        <w:rPr>
          <w:rFonts w:ascii="Cambria" w:hAnsi="Cambria"/>
          <w:b/>
          <w:sz w:val="18"/>
          <w:szCs w:val="18"/>
          <w:lang w:val="en-GB"/>
        </w:rPr>
      </w:pPr>
    </w:p>
    <w:p w14:paraId="2D012757" w14:textId="4D14BB52" w:rsidR="00802442" w:rsidRPr="007D70AE" w:rsidRDefault="007518F0" w:rsidP="0001762B">
      <w:pPr>
        <w:rPr>
          <w:rFonts w:ascii="Cambria" w:hAnsi="Cambria"/>
          <w:b/>
          <w:sz w:val="24"/>
          <w:szCs w:val="24"/>
          <w:lang w:val="en-GB"/>
        </w:rPr>
      </w:pPr>
      <w:r w:rsidRPr="007D70AE">
        <w:rPr>
          <w:rFonts w:ascii="Cambria" w:hAnsi="Cambria"/>
          <w:b/>
          <w:sz w:val="24"/>
          <w:szCs w:val="24"/>
          <w:lang w:val="en-GB"/>
        </w:rPr>
        <w:t xml:space="preserve">Troparion of </w:t>
      </w:r>
      <w:r w:rsidRPr="007D70AE">
        <w:rPr>
          <w:rFonts w:ascii="Cambria" w:hAnsi="Cambria"/>
          <w:b/>
          <w:iCs/>
          <w:sz w:val="24"/>
          <w:szCs w:val="24"/>
          <w:lang w:val="en-GB"/>
        </w:rPr>
        <w:t>Saint Mary of Egypt</w:t>
      </w:r>
      <w:r w:rsidRPr="007D70AE">
        <w:rPr>
          <w:rFonts w:ascii="Cambria" w:hAnsi="Cambria"/>
          <w:b/>
          <w:sz w:val="24"/>
          <w:szCs w:val="24"/>
          <w:lang w:val="en-GB"/>
        </w:rPr>
        <w:t xml:space="preserve"> in Tone 8</w:t>
      </w:r>
      <w:r w:rsidR="00FD709B" w:rsidRPr="001B173C">
        <w:rPr>
          <w:rFonts w:ascii="Cambria" w:hAnsi="Cambria"/>
          <w:b/>
          <w:sz w:val="24"/>
          <w:szCs w:val="24"/>
          <w:lang w:val="en-GB"/>
        </w:rPr>
        <w:tab/>
      </w:r>
      <w:r w:rsidR="00FD709B" w:rsidRPr="001B173C">
        <w:rPr>
          <w:rFonts w:ascii="Cambria" w:hAnsi="Cambria"/>
          <w:b/>
          <w:sz w:val="24"/>
          <w:szCs w:val="24"/>
          <w:lang w:val="en-GB"/>
        </w:rPr>
        <w:tab/>
      </w:r>
      <w:r w:rsidR="00FD709B" w:rsidRPr="00487B27">
        <w:rPr>
          <w:rFonts w:ascii="Cambria" w:hAnsi="Cambria"/>
          <w:color w:val="FF0000"/>
          <w:sz w:val="24"/>
          <w:szCs w:val="24"/>
          <w:lang w:val="en-GB"/>
        </w:rPr>
        <w:t xml:space="preserve">[Music on website / </w:t>
      </w:r>
      <w:r w:rsidR="00BB0EA0">
        <w:rPr>
          <w:rFonts w:ascii="Cambria" w:hAnsi="Cambria"/>
          <w:color w:val="FF0000"/>
          <w:sz w:val="24"/>
          <w:szCs w:val="24"/>
          <w:u w:color="000000"/>
        </w:rPr>
        <w:t>Sheet</w:t>
      </w:r>
      <w:r w:rsidR="00FD709B" w:rsidRPr="00487B27">
        <w:rPr>
          <w:rFonts w:ascii="Cambria" w:hAnsi="Cambria"/>
          <w:color w:val="FF0000"/>
          <w:sz w:val="24"/>
          <w:szCs w:val="24"/>
          <w:lang w:val="en-GB"/>
        </w:rPr>
        <w:t>]</w:t>
      </w:r>
    </w:p>
    <w:p w14:paraId="0CDF4991" w14:textId="204F0DEC" w:rsidR="007518F0" w:rsidRPr="007D70AE" w:rsidRDefault="007518F0" w:rsidP="0001762B">
      <w:pPr>
        <w:jc w:val="both"/>
        <w:rPr>
          <w:rFonts w:ascii="Cambria" w:hAnsi="Cambria"/>
          <w:iCs/>
          <w:sz w:val="24"/>
          <w:szCs w:val="24"/>
          <w:lang w:val="en-GB"/>
        </w:rPr>
      </w:pPr>
      <w:r w:rsidRPr="007D70AE">
        <w:rPr>
          <w:rFonts w:ascii="Cambria" w:hAnsi="Cambria"/>
          <w:iCs/>
          <w:sz w:val="24"/>
          <w:szCs w:val="24"/>
          <w:lang w:val="en-GB"/>
        </w:rPr>
        <w:t>The image of God was truly preserved in thee, O Mother,</w:t>
      </w:r>
    </w:p>
    <w:p w14:paraId="6D15FC84" w14:textId="77777777" w:rsidR="007518F0" w:rsidRPr="007D70AE" w:rsidRDefault="007518F0" w:rsidP="0001762B">
      <w:pPr>
        <w:rPr>
          <w:rFonts w:ascii="Cambria" w:hAnsi="Cambria"/>
          <w:iCs/>
          <w:sz w:val="24"/>
          <w:szCs w:val="24"/>
          <w:lang w:val="en-GB"/>
        </w:rPr>
      </w:pPr>
      <w:r w:rsidRPr="007D70AE">
        <w:rPr>
          <w:rFonts w:ascii="Cambria" w:hAnsi="Cambria"/>
          <w:iCs/>
          <w:sz w:val="24"/>
          <w:szCs w:val="24"/>
          <w:lang w:val="en-GB"/>
        </w:rPr>
        <w:t>for thou didst take up the Cross and follow Christ.</w:t>
      </w:r>
    </w:p>
    <w:p w14:paraId="7F8540AC" w14:textId="77777777" w:rsidR="007518F0" w:rsidRPr="007D70AE" w:rsidRDefault="007518F0" w:rsidP="0001762B">
      <w:pPr>
        <w:rPr>
          <w:rFonts w:ascii="Cambria" w:hAnsi="Cambria"/>
          <w:iCs/>
          <w:sz w:val="24"/>
          <w:szCs w:val="24"/>
          <w:lang w:val="en-GB"/>
        </w:rPr>
      </w:pPr>
      <w:r w:rsidRPr="007D70AE">
        <w:rPr>
          <w:rFonts w:ascii="Cambria" w:hAnsi="Cambria"/>
          <w:iCs/>
          <w:sz w:val="24"/>
          <w:szCs w:val="24"/>
          <w:lang w:val="en-GB"/>
        </w:rPr>
        <w:t xml:space="preserve">By so doing, </w:t>
      </w:r>
      <w:r w:rsidRPr="007D70AE">
        <w:rPr>
          <w:rFonts w:ascii="Cambria" w:hAnsi="Cambria"/>
          <w:sz w:val="24"/>
          <w:szCs w:val="24"/>
          <w:lang w:val="en-GB"/>
        </w:rPr>
        <w:t xml:space="preserve">thou hast taught us </w:t>
      </w:r>
      <w:r w:rsidRPr="007D70AE">
        <w:rPr>
          <w:rFonts w:ascii="Cambria" w:hAnsi="Cambria"/>
          <w:iCs/>
          <w:sz w:val="24"/>
          <w:szCs w:val="24"/>
          <w:lang w:val="en-GB"/>
        </w:rPr>
        <w:t>to disregard the flesh for it passes away;</w:t>
      </w:r>
    </w:p>
    <w:p w14:paraId="360EF5E7" w14:textId="77777777" w:rsidR="007518F0" w:rsidRPr="007D70AE" w:rsidRDefault="007518F0" w:rsidP="0001762B">
      <w:pPr>
        <w:rPr>
          <w:rFonts w:ascii="Cambria" w:hAnsi="Cambria"/>
          <w:iCs/>
          <w:sz w:val="24"/>
          <w:szCs w:val="24"/>
          <w:lang w:val="en-GB"/>
        </w:rPr>
      </w:pPr>
      <w:r w:rsidRPr="007D70AE">
        <w:rPr>
          <w:rFonts w:ascii="Cambria" w:hAnsi="Cambria"/>
          <w:iCs/>
          <w:sz w:val="24"/>
          <w:szCs w:val="24"/>
          <w:lang w:val="en-GB"/>
        </w:rPr>
        <w:t>but to care instead for the soul, since it is immortal.//</w:t>
      </w:r>
    </w:p>
    <w:p w14:paraId="76FC7CA6" w14:textId="77777777" w:rsidR="007518F0" w:rsidRPr="007D70AE" w:rsidRDefault="007518F0" w:rsidP="0001762B">
      <w:pPr>
        <w:rPr>
          <w:rFonts w:ascii="Cambria" w:hAnsi="Cambria"/>
          <w:sz w:val="24"/>
          <w:szCs w:val="24"/>
          <w:lang w:val="en-GB"/>
        </w:rPr>
      </w:pPr>
      <w:r w:rsidRPr="007D70AE">
        <w:rPr>
          <w:rFonts w:ascii="Cambria" w:hAnsi="Cambria"/>
          <w:iCs/>
          <w:sz w:val="24"/>
          <w:szCs w:val="24"/>
          <w:lang w:val="en-GB"/>
        </w:rPr>
        <w:t>Therefore thy spirit, O holy Mother Mary, rejoices with the angels.</w:t>
      </w:r>
    </w:p>
    <w:p w14:paraId="12DD8FC3" w14:textId="77777777" w:rsidR="00323499" w:rsidRPr="00323499" w:rsidRDefault="00323499" w:rsidP="0001762B">
      <w:pPr>
        <w:rPr>
          <w:rFonts w:ascii="Cambria" w:hAnsi="Cambria"/>
          <w:b/>
          <w:sz w:val="18"/>
          <w:szCs w:val="18"/>
          <w:lang w:val="en-GB"/>
        </w:rPr>
      </w:pPr>
    </w:p>
    <w:p w14:paraId="491D4244" w14:textId="77777777" w:rsidR="001560F9" w:rsidRPr="001560F9" w:rsidRDefault="001560F9" w:rsidP="001560F9">
      <w:pPr>
        <w:rPr>
          <w:rFonts w:ascii="Cambria" w:hAnsi="Cambria"/>
          <w:b/>
          <w:color w:val="000000"/>
          <w:sz w:val="24"/>
          <w:szCs w:val="24"/>
          <w:lang w:val="en-GB"/>
        </w:rPr>
      </w:pPr>
      <w:proofErr w:type="spellStart"/>
      <w:r w:rsidRPr="001560F9">
        <w:rPr>
          <w:rFonts w:ascii="Cambria" w:hAnsi="Cambria"/>
          <w:b/>
          <w:color w:val="000000"/>
          <w:sz w:val="24"/>
          <w:szCs w:val="24"/>
          <w:lang w:val="en-GB"/>
        </w:rPr>
        <w:t>Kontakion</w:t>
      </w:r>
      <w:proofErr w:type="spellEnd"/>
      <w:r w:rsidRPr="001560F9">
        <w:rPr>
          <w:rFonts w:ascii="Cambria" w:hAnsi="Cambria"/>
          <w:b/>
          <w:color w:val="000000"/>
          <w:sz w:val="24"/>
          <w:szCs w:val="24"/>
          <w:lang w:val="en-GB"/>
        </w:rPr>
        <w:t xml:space="preserve"> </w:t>
      </w:r>
      <w:r w:rsidRPr="001560F9">
        <w:rPr>
          <w:rFonts w:ascii="Cambria" w:hAnsi="Cambria"/>
          <w:b/>
          <w:bCs/>
          <w:color w:val="000000"/>
          <w:sz w:val="24"/>
          <w:szCs w:val="24"/>
          <w:lang w:val="en-GB"/>
        </w:rPr>
        <w:t xml:space="preserve">of the Resurrection in </w:t>
      </w:r>
      <w:r w:rsidRPr="001560F9">
        <w:rPr>
          <w:rFonts w:ascii="Cambria" w:hAnsi="Cambria"/>
          <w:b/>
          <w:color w:val="000000"/>
          <w:sz w:val="24"/>
          <w:szCs w:val="24"/>
          <w:lang w:val="en-GB"/>
        </w:rPr>
        <w:t>Tone 1</w:t>
      </w:r>
      <w:r w:rsidRPr="001560F9">
        <w:rPr>
          <w:rFonts w:ascii="Cambria" w:hAnsi="Cambria"/>
          <w:b/>
          <w:sz w:val="24"/>
          <w:szCs w:val="24"/>
          <w:lang w:val="en-GB"/>
        </w:rPr>
        <w:tab/>
      </w:r>
      <w:r w:rsidRPr="001560F9">
        <w:rPr>
          <w:rFonts w:ascii="Cambria" w:hAnsi="Cambria"/>
          <w:b/>
          <w:sz w:val="24"/>
          <w:szCs w:val="24"/>
          <w:lang w:val="en-GB"/>
        </w:rPr>
        <w:tab/>
      </w:r>
      <w:r w:rsidRPr="001560F9">
        <w:rPr>
          <w:rFonts w:ascii="Cambria" w:hAnsi="Cambria"/>
          <w:color w:val="FF0000"/>
          <w:sz w:val="24"/>
          <w:szCs w:val="24"/>
          <w:lang w:val="en-GB"/>
        </w:rPr>
        <w:t>[Music on website / Green Book page 3]</w:t>
      </w:r>
    </w:p>
    <w:p w14:paraId="02840B5D" w14:textId="77777777" w:rsidR="001560F9" w:rsidRPr="001560F9" w:rsidRDefault="001560F9" w:rsidP="001560F9">
      <w:pPr>
        <w:rPr>
          <w:rFonts w:ascii="Cambria" w:hAnsi="Cambria"/>
          <w:sz w:val="24"/>
          <w:szCs w:val="24"/>
          <w:lang w:val="en-GB"/>
        </w:rPr>
      </w:pPr>
      <w:r w:rsidRPr="001560F9">
        <w:rPr>
          <w:rFonts w:ascii="Cambria" w:hAnsi="Cambria"/>
          <w:sz w:val="24"/>
          <w:szCs w:val="24"/>
          <w:lang w:val="en-GB"/>
        </w:rPr>
        <w:t>As God, Thou didst rise from the tomb in glory,</w:t>
      </w:r>
    </w:p>
    <w:p w14:paraId="1EB4AE67" w14:textId="77777777" w:rsidR="001560F9" w:rsidRPr="001560F9" w:rsidRDefault="001560F9" w:rsidP="001560F9">
      <w:pPr>
        <w:rPr>
          <w:rFonts w:ascii="Cambria" w:hAnsi="Cambria"/>
          <w:sz w:val="24"/>
          <w:szCs w:val="24"/>
          <w:lang w:val="en-GB"/>
        </w:rPr>
      </w:pPr>
      <w:proofErr w:type="gramStart"/>
      <w:r w:rsidRPr="001560F9">
        <w:rPr>
          <w:rFonts w:ascii="Cambria" w:hAnsi="Cambria"/>
          <w:sz w:val="24"/>
          <w:szCs w:val="24"/>
          <w:lang w:val="en-GB"/>
        </w:rPr>
        <w:t>raising</w:t>
      </w:r>
      <w:proofErr w:type="gramEnd"/>
      <w:r w:rsidRPr="001560F9">
        <w:rPr>
          <w:rFonts w:ascii="Cambria" w:hAnsi="Cambria"/>
          <w:sz w:val="24"/>
          <w:szCs w:val="24"/>
          <w:lang w:val="en-GB"/>
        </w:rPr>
        <w:t xml:space="preserve"> the world with Thyself.</w:t>
      </w:r>
    </w:p>
    <w:p w14:paraId="14936111" w14:textId="77777777" w:rsidR="001560F9" w:rsidRPr="001560F9" w:rsidRDefault="001560F9" w:rsidP="001560F9">
      <w:pPr>
        <w:rPr>
          <w:rFonts w:ascii="Cambria" w:hAnsi="Cambria"/>
          <w:sz w:val="24"/>
          <w:szCs w:val="24"/>
          <w:lang w:val="en-GB"/>
        </w:rPr>
      </w:pPr>
      <w:r w:rsidRPr="001560F9">
        <w:rPr>
          <w:rFonts w:ascii="Cambria" w:hAnsi="Cambria"/>
          <w:sz w:val="24"/>
          <w:szCs w:val="24"/>
          <w:lang w:val="en-GB"/>
        </w:rPr>
        <w:t>Human nature praises Thee as God, for death has vanished.</w:t>
      </w:r>
    </w:p>
    <w:p w14:paraId="74FF83C4" w14:textId="77777777" w:rsidR="001560F9" w:rsidRPr="001560F9" w:rsidRDefault="001560F9" w:rsidP="001560F9">
      <w:pPr>
        <w:rPr>
          <w:rFonts w:ascii="Cambria" w:hAnsi="Cambria"/>
          <w:sz w:val="24"/>
          <w:szCs w:val="24"/>
          <w:lang w:val="en-GB"/>
        </w:rPr>
      </w:pPr>
      <w:r w:rsidRPr="001560F9">
        <w:rPr>
          <w:rFonts w:ascii="Cambria" w:hAnsi="Cambria"/>
          <w:sz w:val="24"/>
          <w:szCs w:val="24"/>
          <w:lang w:val="en-GB"/>
        </w:rPr>
        <w:t>Adam exults, O Master!</w:t>
      </w:r>
    </w:p>
    <w:p w14:paraId="096EF80F" w14:textId="77777777" w:rsidR="001560F9" w:rsidRPr="001560F9" w:rsidRDefault="001560F9" w:rsidP="001560F9">
      <w:pPr>
        <w:rPr>
          <w:rFonts w:ascii="Cambria" w:hAnsi="Cambria"/>
          <w:sz w:val="24"/>
          <w:szCs w:val="24"/>
          <w:lang w:val="en-GB"/>
        </w:rPr>
      </w:pPr>
      <w:r w:rsidRPr="001560F9">
        <w:rPr>
          <w:rFonts w:ascii="Cambria" w:hAnsi="Cambria"/>
          <w:sz w:val="24"/>
          <w:szCs w:val="24"/>
          <w:lang w:val="en-GB"/>
        </w:rPr>
        <w:t>Eve rejoices, for she is freed from bondage and cries to Thee</w:t>
      </w:r>
      <w:proofErr w:type="gramStart"/>
      <w:r w:rsidRPr="001560F9">
        <w:rPr>
          <w:rFonts w:ascii="Cambria" w:hAnsi="Cambria"/>
          <w:sz w:val="24"/>
          <w:szCs w:val="24"/>
          <w:lang w:val="en-GB"/>
        </w:rPr>
        <w:t>:/</w:t>
      </w:r>
      <w:proofErr w:type="gramEnd"/>
      <w:r w:rsidRPr="001560F9">
        <w:rPr>
          <w:rFonts w:ascii="Cambria" w:hAnsi="Cambria"/>
          <w:sz w:val="24"/>
          <w:szCs w:val="24"/>
          <w:lang w:val="en-GB"/>
        </w:rPr>
        <w:t>/</w:t>
      </w:r>
    </w:p>
    <w:p w14:paraId="48ED63C2" w14:textId="012F02B0" w:rsidR="00643B21" w:rsidRDefault="001560F9" w:rsidP="001560F9">
      <w:pPr>
        <w:rPr>
          <w:rFonts w:ascii="Cambria" w:hAnsi="Cambria"/>
          <w:sz w:val="24"/>
          <w:szCs w:val="24"/>
          <w:lang w:val="en-GB"/>
        </w:rPr>
      </w:pPr>
      <w:r w:rsidRPr="001560F9">
        <w:rPr>
          <w:rFonts w:ascii="Cambria" w:hAnsi="Cambria"/>
          <w:sz w:val="24"/>
          <w:szCs w:val="24"/>
          <w:lang w:val="en-GB"/>
        </w:rPr>
        <w:t>“Thou art the Giver of Resurrection to all, O Christ!”</w:t>
      </w:r>
    </w:p>
    <w:p w14:paraId="4BB6DB82" w14:textId="77777777" w:rsidR="00BD417F" w:rsidRDefault="00BD417F" w:rsidP="001560F9">
      <w:pPr>
        <w:rPr>
          <w:rFonts w:ascii="Cambria" w:hAnsi="Cambria"/>
          <w:sz w:val="24"/>
          <w:szCs w:val="24"/>
          <w:lang w:val="en-GB"/>
        </w:rPr>
      </w:pPr>
    </w:p>
    <w:p w14:paraId="410FF872" w14:textId="77777777" w:rsidR="00BD417F" w:rsidRDefault="00BD417F" w:rsidP="001560F9">
      <w:pPr>
        <w:rPr>
          <w:rFonts w:ascii="Cambria" w:hAnsi="Cambria"/>
          <w:sz w:val="24"/>
          <w:szCs w:val="24"/>
          <w:lang w:val="en-GB"/>
        </w:rPr>
      </w:pPr>
    </w:p>
    <w:p w14:paraId="4F2EAD7B" w14:textId="77777777" w:rsidR="00BD417F" w:rsidRPr="00F55513" w:rsidRDefault="00BD417F" w:rsidP="001560F9">
      <w:pPr>
        <w:rPr>
          <w:rFonts w:ascii="Cambria" w:hAnsi="Cambria"/>
          <w:sz w:val="24"/>
          <w:szCs w:val="24"/>
        </w:rPr>
      </w:pPr>
    </w:p>
    <w:p w14:paraId="1D96FD57" w14:textId="77777777" w:rsidR="008417B9" w:rsidRPr="00323499" w:rsidRDefault="008417B9" w:rsidP="0001762B">
      <w:pPr>
        <w:rPr>
          <w:rFonts w:ascii="Cambria" w:hAnsi="Cambria"/>
          <w:b/>
          <w:sz w:val="18"/>
          <w:szCs w:val="18"/>
          <w:lang w:val="en-GB"/>
        </w:rPr>
      </w:pPr>
    </w:p>
    <w:p w14:paraId="76D97729" w14:textId="28DAAAC4" w:rsidR="007518F0" w:rsidRPr="007D70AE" w:rsidRDefault="007518F0" w:rsidP="0001762B">
      <w:pPr>
        <w:rPr>
          <w:rFonts w:ascii="Cambria" w:hAnsi="Cambria"/>
          <w:b/>
          <w:sz w:val="24"/>
          <w:szCs w:val="24"/>
          <w:lang w:val="en-GB"/>
        </w:rPr>
      </w:pPr>
      <w:r w:rsidRPr="007D70AE">
        <w:rPr>
          <w:rFonts w:ascii="Cambria" w:hAnsi="Cambria"/>
          <w:b/>
          <w:sz w:val="24"/>
          <w:szCs w:val="24"/>
          <w:lang w:val="en-GB"/>
        </w:rPr>
        <w:lastRenderedPageBreak/>
        <w:t>Kontakion of Saint Chad in Tone 2</w:t>
      </w:r>
      <w:r w:rsidR="00904BF5">
        <w:rPr>
          <w:rFonts w:ascii="Cambria" w:hAnsi="Cambria"/>
          <w:b/>
          <w:sz w:val="24"/>
          <w:szCs w:val="24"/>
          <w:lang w:val="en-GB"/>
        </w:rPr>
        <w:tab/>
      </w:r>
      <w:r w:rsidR="00904BF5">
        <w:rPr>
          <w:rFonts w:ascii="Cambria" w:hAnsi="Cambria"/>
          <w:b/>
          <w:sz w:val="24"/>
          <w:szCs w:val="24"/>
          <w:lang w:val="en-GB"/>
        </w:rPr>
        <w:tab/>
      </w:r>
      <w:r w:rsidR="00904BF5">
        <w:rPr>
          <w:rFonts w:ascii="Cambria" w:hAnsi="Cambria"/>
          <w:b/>
          <w:sz w:val="24"/>
          <w:szCs w:val="24"/>
          <w:lang w:val="en-GB"/>
        </w:rPr>
        <w:tab/>
      </w:r>
      <w:r w:rsidR="00904BF5" w:rsidRPr="00904BF5">
        <w:rPr>
          <w:rFonts w:ascii="Cambria" w:hAnsi="Cambria"/>
          <w:bCs/>
          <w:color w:val="FF0000"/>
          <w:sz w:val="24"/>
          <w:szCs w:val="24"/>
          <w:lang w:val="en-GB"/>
        </w:rPr>
        <w:t>[Music in Folder]</w:t>
      </w:r>
    </w:p>
    <w:p w14:paraId="0FBD5696"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When thou wast praying to Christ, O venerable Chad</w:t>
      </w:r>
    </w:p>
    <w:p w14:paraId="6DAF612D"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the choir of the angels came to call thee to thy reward.</w:t>
      </w:r>
    </w:p>
    <w:p w14:paraId="7C2FED63"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Then thou wast summoned to share</w:t>
      </w:r>
    </w:p>
    <w:p w14:paraId="55B2DA7C"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in the Thrice Holy song with the seraphim.</w:t>
      </w:r>
    </w:p>
    <w:p w14:paraId="4974BA10"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Pray thou that we may live</w:t>
      </w:r>
    </w:p>
    <w:p w14:paraId="1E12CAB0"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as icons of the cherubim//</w:t>
      </w:r>
    </w:p>
    <w:p w14:paraId="51F6715E"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rejoicing before the Trinity, the Giver of life.</w:t>
      </w:r>
    </w:p>
    <w:p w14:paraId="27B5C767" w14:textId="77777777" w:rsidR="001B60C2" w:rsidRPr="00323499" w:rsidRDefault="001B60C2" w:rsidP="0001762B">
      <w:pPr>
        <w:rPr>
          <w:rFonts w:ascii="Cambria" w:hAnsi="Cambria"/>
          <w:b/>
          <w:sz w:val="18"/>
          <w:szCs w:val="18"/>
          <w:lang w:val="en-GB"/>
        </w:rPr>
      </w:pPr>
    </w:p>
    <w:p w14:paraId="7667FC29" w14:textId="77777777" w:rsidR="007518F0" w:rsidRDefault="007518F0" w:rsidP="0001762B">
      <w:pPr>
        <w:rPr>
          <w:rFonts w:ascii="Cambria" w:hAnsi="Cambria"/>
          <w:sz w:val="24"/>
          <w:szCs w:val="24"/>
          <w:lang w:val="en-GB"/>
        </w:rPr>
      </w:pPr>
      <w:r w:rsidRPr="007D70AE">
        <w:rPr>
          <w:rFonts w:ascii="Cambria" w:hAnsi="Cambria"/>
          <w:sz w:val="24"/>
          <w:szCs w:val="24"/>
          <w:lang w:val="en-GB"/>
        </w:rPr>
        <w:t>Glory to the Father, and to the Son, and to the Holy Spirit;</w:t>
      </w:r>
    </w:p>
    <w:p w14:paraId="3596C016" w14:textId="77777777" w:rsidR="00277CB5" w:rsidRPr="007D70AE" w:rsidRDefault="00277CB5" w:rsidP="0001762B">
      <w:pPr>
        <w:rPr>
          <w:rFonts w:ascii="Cambria" w:hAnsi="Cambria"/>
          <w:sz w:val="24"/>
          <w:szCs w:val="24"/>
          <w:lang w:val="en-GB"/>
        </w:rPr>
      </w:pPr>
    </w:p>
    <w:p w14:paraId="5889142F" w14:textId="220A400F" w:rsidR="00802442" w:rsidRPr="007D70AE" w:rsidRDefault="007518F0" w:rsidP="00277CB5">
      <w:pPr>
        <w:widowControl/>
        <w:autoSpaceDE/>
        <w:autoSpaceDN/>
        <w:spacing w:after="160"/>
        <w:rPr>
          <w:rFonts w:ascii="Cambria" w:hAnsi="Cambria"/>
          <w:b/>
          <w:sz w:val="24"/>
          <w:szCs w:val="24"/>
          <w:lang w:val="en-GB"/>
        </w:rPr>
      </w:pPr>
      <w:proofErr w:type="spellStart"/>
      <w:r w:rsidRPr="007D70AE">
        <w:rPr>
          <w:rFonts w:ascii="Cambria" w:hAnsi="Cambria"/>
          <w:b/>
          <w:sz w:val="24"/>
          <w:szCs w:val="24"/>
          <w:lang w:val="en-GB"/>
        </w:rPr>
        <w:t>Kontakion</w:t>
      </w:r>
      <w:proofErr w:type="spellEnd"/>
      <w:r w:rsidRPr="007D70AE">
        <w:rPr>
          <w:rFonts w:ascii="Cambria" w:hAnsi="Cambria"/>
          <w:b/>
          <w:sz w:val="24"/>
          <w:szCs w:val="24"/>
          <w:lang w:val="en-GB"/>
        </w:rPr>
        <w:t xml:space="preserve"> of </w:t>
      </w:r>
      <w:r w:rsidRPr="007D70AE">
        <w:rPr>
          <w:rFonts w:ascii="Cambria" w:hAnsi="Cambria"/>
          <w:b/>
          <w:iCs/>
          <w:sz w:val="24"/>
          <w:szCs w:val="24"/>
          <w:lang w:val="en-GB"/>
        </w:rPr>
        <w:t>Saint Mary of Egypt</w:t>
      </w:r>
      <w:r w:rsidRPr="007D70AE">
        <w:rPr>
          <w:rFonts w:ascii="Cambria" w:hAnsi="Cambria"/>
          <w:b/>
          <w:sz w:val="24"/>
          <w:szCs w:val="24"/>
          <w:lang w:val="en-GB"/>
        </w:rPr>
        <w:t xml:space="preserve"> in Tone 3</w:t>
      </w:r>
      <w:r w:rsidR="00BB0EA0" w:rsidRPr="001B173C">
        <w:rPr>
          <w:rFonts w:ascii="Cambria" w:hAnsi="Cambria"/>
          <w:b/>
          <w:sz w:val="24"/>
          <w:szCs w:val="24"/>
          <w:lang w:val="en-GB"/>
        </w:rPr>
        <w:tab/>
      </w:r>
      <w:r w:rsidR="00BB0EA0" w:rsidRPr="001B173C">
        <w:rPr>
          <w:rFonts w:ascii="Cambria" w:hAnsi="Cambria"/>
          <w:b/>
          <w:sz w:val="24"/>
          <w:szCs w:val="24"/>
          <w:lang w:val="en-GB"/>
        </w:rPr>
        <w:tab/>
      </w:r>
      <w:r w:rsidR="00BB0EA0" w:rsidRPr="00487B27">
        <w:rPr>
          <w:rFonts w:ascii="Cambria" w:hAnsi="Cambria"/>
          <w:color w:val="FF0000"/>
          <w:sz w:val="24"/>
          <w:szCs w:val="24"/>
          <w:lang w:val="en-GB"/>
        </w:rPr>
        <w:t xml:space="preserve">[Music on website / </w:t>
      </w:r>
      <w:r w:rsidR="00BB0EA0">
        <w:rPr>
          <w:rFonts w:ascii="Cambria" w:hAnsi="Cambria"/>
          <w:color w:val="FF0000"/>
          <w:sz w:val="24"/>
          <w:szCs w:val="24"/>
          <w:u w:color="000000"/>
        </w:rPr>
        <w:t>Sheet</w:t>
      </w:r>
      <w:r w:rsidR="00BB0EA0" w:rsidRPr="00487B27">
        <w:rPr>
          <w:rFonts w:ascii="Cambria" w:hAnsi="Cambria"/>
          <w:color w:val="FF0000"/>
          <w:sz w:val="24"/>
          <w:szCs w:val="24"/>
          <w:lang w:val="en-GB"/>
        </w:rPr>
        <w:t>]</w:t>
      </w:r>
    </w:p>
    <w:p w14:paraId="201D422F" w14:textId="1DD83833" w:rsidR="007518F0" w:rsidRPr="007D70AE" w:rsidRDefault="007518F0" w:rsidP="0001762B">
      <w:pPr>
        <w:jc w:val="both"/>
        <w:rPr>
          <w:rFonts w:ascii="Cambria" w:hAnsi="Cambria"/>
          <w:sz w:val="24"/>
          <w:szCs w:val="24"/>
          <w:lang w:val="en-GB"/>
        </w:rPr>
      </w:pPr>
      <w:r w:rsidRPr="007D70AE">
        <w:rPr>
          <w:rFonts w:ascii="Cambria" w:hAnsi="Cambria"/>
          <w:sz w:val="24"/>
          <w:szCs w:val="24"/>
          <w:lang w:val="en-GB"/>
        </w:rPr>
        <w:t>Having been a sinful woman,</w:t>
      </w:r>
    </w:p>
    <w:p w14:paraId="1D80CD15"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thou hast become through repentance a Bride of Christ.</w:t>
      </w:r>
    </w:p>
    <w:p w14:paraId="71486775"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Having attained angelic life,</w:t>
      </w:r>
    </w:p>
    <w:p w14:paraId="01B5E2A0"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thou didst defeat demons with the weapon of the Cross.//</w:t>
      </w:r>
    </w:p>
    <w:p w14:paraId="39C3D5FD"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Therefore, most glorious Mary, thou art a Bride of the Kingdom.</w:t>
      </w:r>
    </w:p>
    <w:p w14:paraId="78EA4838" w14:textId="77777777" w:rsidR="000C5916" w:rsidRPr="000C5916" w:rsidRDefault="000C5916" w:rsidP="0001762B">
      <w:pPr>
        <w:rPr>
          <w:rFonts w:ascii="Cambria" w:hAnsi="Cambria"/>
          <w:b/>
          <w:sz w:val="16"/>
          <w:szCs w:val="16"/>
          <w:lang w:val="en-GB"/>
        </w:rPr>
      </w:pPr>
    </w:p>
    <w:p w14:paraId="5D9E78CC"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Both now and ever and unto the ages of ages. Amen.</w:t>
      </w:r>
    </w:p>
    <w:p w14:paraId="0818E49E" w14:textId="77777777" w:rsidR="000C5916" w:rsidRPr="000C5916" w:rsidRDefault="000C5916" w:rsidP="0001762B">
      <w:pPr>
        <w:rPr>
          <w:rFonts w:ascii="Cambria" w:hAnsi="Cambria"/>
          <w:b/>
          <w:sz w:val="16"/>
          <w:szCs w:val="16"/>
          <w:lang w:val="en-GB"/>
        </w:rPr>
      </w:pPr>
    </w:p>
    <w:p w14:paraId="40AF7B03" w14:textId="42DA7B0E" w:rsidR="00802442" w:rsidRPr="007D70AE" w:rsidRDefault="007518F0" w:rsidP="0001762B">
      <w:pPr>
        <w:rPr>
          <w:rFonts w:ascii="Cambria" w:hAnsi="Cambria"/>
          <w:b/>
          <w:sz w:val="24"/>
          <w:szCs w:val="24"/>
          <w:lang w:val="en-GB"/>
        </w:rPr>
      </w:pPr>
      <w:r w:rsidRPr="007D70AE">
        <w:rPr>
          <w:rFonts w:ascii="Cambria" w:hAnsi="Cambria"/>
          <w:b/>
          <w:color w:val="000000"/>
          <w:sz w:val="24"/>
          <w:szCs w:val="24"/>
          <w:lang w:val="en-GB"/>
        </w:rPr>
        <w:t>Steadfast Protectress of Christians in Tone 6</w:t>
      </w:r>
      <w:r w:rsidR="00E11C0A" w:rsidRPr="001B173C">
        <w:rPr>
          <w:rFonts w:ascii="Cambria" w:hAnsi="Cambria"/>
          <w:b/>
          <w:sz w:val="24"/>
          <w:szCs w:val="24"/>
          <w:lang w:val="en-GB"/>
        </w:rPr>
        <w:tab/>
      </w:r>
      <w:r w:rsidR="00E11C0A" w:rsidRPr="001B173C">
        <w:rPr>
          <w:rFonts w:ascii="Cambria" w:hAnsi="Cambria"/>
          <w:b/>
          <w:sz w:val="24"/>
          <w:szCs w:val="24"/>
          <w:lang w:val="en-GB"/>
        </w:rPr>
        <w:tab/>
      </w:r>
      <w:r w:rsidR="00E11C0A" w:rsidRPr="00487B27">
        <w:rPr>
          <w:rFonts w:ascii="Cambria" w:hAnsi="Cambria"/>
          <w:color w:val="FF0000"/>
          <w:sz w:val="24"/>
          <w:szCs w:val="24"/>
          <w:lang w:val="en-GB"/>
        </w:rPr>
        <w:t xml:space="preserve">[Music on website / </w:t>
      </w:r>
      <w:r w:rsidR="00E11C0A">
        <w:rPr>
          <w:rFonts w:ascii="Cambria" w:hAnsi="Cambria"/>
          <w:color w:val="FF0000"/>
          <w:sz w:val="24"/>
          <w:szCs w:val="24"/>
          <w:u w:color="000000"/>
        </w:rPr>
        <w:t>Folder</w:t>
      </w:r>
      <w:r w:rsidR="00E11C0A" w:rsidRPr="00487B27">
        <w:rPr>
          <w:rFonts w:ascii="Cambria" w:hAnsi="Cambria"/>
          <w:color w:val="FF0000"/>
          <w:sz w:val="24"/>
          <w:szCs w:val="24"/>
          <w:lang w:val="en-GB"/>
        </w:rPr>
        <w:t>]</w:t>
      </w:r>
    </w:p>
    <w:p w14:paraId="241332DD" w14:textId="270EFE8E" w:rsidR="007518F0" w:rsidRPr="007D70AE" w:rsidRDefault="007518F0" w:rsidP="0001762B">
      <w:pPr>
        <w:jc w:val="both"/>
        <w:rPr>
          <w:rFonts w:ascii="Cambria" w:hAnsi="Cambria"/>
          <w:sz w:val="24"/>
          <w:szCs w:val="24"/>
          <w:lang w:val="en-GB"/>
        </w:rPr>
      </w:pPr>
      <w:r w:rsidRPr="007D70AE">
        <w:rPr>
          <w:rFonts w:ascii="Cambria" w:hAnsi="Cambria"/>
          <w:sz w:val="24"/>
          <w:szCs w:val="24"/>
          <w:lang w:val="en-GB"/>
        </w:rPr>
        <w:t>Steadfast Protectress of Christians,</w:t>
      </w:r>
    </w:p>
    <w:p w14:paraId="0F930A4D"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Constant advocate before the Creator,</w:t>
      </w:r>
    </w:p>
    <w:p w14:paraId="16FEE06D"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despise not the cry of us sinners,</w:t>
      </w:r>
    </w:p>
    <w:p w14:paraId="4AF46EC5"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but in thy goodness</w:t>
      </w:r>
    </w:p>
    <w:p w14:paraId="1E4A45BF"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come speedily to help us who call on thee in faith.</w:t>
      </w:r>
    </w:p>
    <w:p w14:paraId="2262837C"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Hasten to hear our petition and to intercede for us, O Theotokos,//</w:t>
      </w:r>
    </w:p>
    <w:p w14:paraId="385AF062" w14:textId="77777777" w:rsidR="007518F0" w:rsidRPr="007D70AE" w:rsidRDefault="007518F0" w:rsidP="0001762B">
      <w:pPr>
        <w:rPr>
          <w:rFonts w:ascii="Cambria" w:hAnsi="Cambria"/>
          <w:sz w:val="24"/>
          <w:szCs w:val="24"/>
          <w:lang w:val="en-GB"/>
        </w:rPr>
      </w:pPr>
      <w:r w:rsidRPr="007D70AE">
        <w:rPr>
          <w:rFonts w:ascii="Cambria" w:hAnsi="Cambria"/>
          <w:sz w:val="24"/>
          <w:szCs w:val="24"/>
          <w:lang w:val="en-GB"/>
        </w:rPr>
        <w:t>for thou dost ever protect those who honour thee.</w:t>
      </w:r>
    </w:p>
    <w:p w14:paraId="412299A6" w14:textId="77777777" w:rsidR="00FC7B0D" w:rsidRPr="00FC7B0D" w:rsidRDefault="00FC7B0D" w:rsidP="0001762B">
      <w:pPr>
        <w:pBdr>
          <w:bottom w:val="single" w:sz="12" w:space="1" w:color="auto"/>
        </w:pBdr>
        <w:rPr>
          <w:rFonts w:ascii="Cambria" w:hAnsi="Cambria" w:cs="Segoe UI"/>
          <w:b/>
          <w:bCs/>
          <w:color w:val="000000"/>
          <w:sz w:val="12"/>
          <w:szCs w:val="12"/>
          <w:shd w:val="clear" w:color="auto" w:fill="FFFFFF"/>
          <w:lang w:val="en-GB"/>
        </w:rPr>
      </w:pPr>
    </w:p>
    <w:p w14:paraId="676D57FC" w14:textId="77777777" w:rsidR="00FC7B0D" w:rsidRPr="00FC7B0D" w:rsidRDefault="00FC7B0D" w:rsidP="0001762B">
      <w:pPr>
        <w:ind w:left="720" w:hanging="720"/>
        <w:rPr>
          <w:rFonts w:ascii="Cambria" w:hAnsi="Cambria"/>
          <w:b/>
          <w:sz w:val="12"/>
          <w:szCs w:val="12"/>
          <w:lang w:val="en-GB"/>
        </w:rPr>
      </w:pPr>
    </w:p>
    <w:p w14:paraId="7E51E49A" w14:textId="11A1B045" w:rsidR="00973242" w:rsidRPr="000C5916" w:rsidRDefault="00FF54D1" w:rsidP="0001762B">
      <w:pPr>
        <w:pStyle w:val="NoSpacing"/>
        <w:rPr>
          <w:rFonts w:ascii="Cambria" w:hAnsi="Cambria" w:cs="Times New Roman"/>
          <w:sz w:val="24"/>
          <w:szCs w:val="24"/>
        </w:rPr>
      </w:pPr>
      <w:r w:rsidRPr="000C5916">
        <w:rPr>
          <w:rFonts w:ascii="Cambria" w:hAnsi="Cambria" w:cs="Times New Roman"/>
          <w:b/>
          <w:sz w:val="24"/>
          <w:szCs w:val="24"/>
        </w:rPr>
        <w:t>P</w:t>
      </w:r>
      <w:r w:rsidR="00973242" w:rsidRPr="000C5916">
        <w:rPr>
          <w:rFonts w:ascii="Cambria" w:hAnsi="Cambria" w:cs="Times New Roman"/>
          <w:b/>
          <w:sz w:val="24"/>
          <w:szCs w:val="24"/>
        </w:rPr>
        <w:t>ROKEIMEN</w:t>
      </w:r>
      <w:r w:rsidR="00802442" w:rsidRPr="000C5916">
        <w:rPr>
          <w:rFonts w:ascii="Cambria" w:hAnsi="Cambria" w:cs="Times New Roman"/>
          <w:b/>
          <w:sz w:val="24"/>
          <w:szCs w:val="24"/>
        </w:rPr>
        <w:t>A</w:t>
      </w:r>
    </w:p>
    <w:p w14:paraId="11E9EF0F" w14:textId="2B2E119D" w:rsidR="00065D96" w:rsidRPr="00F55513" w:rsidRDefault="00065D96" w:rsidP="0001762B">
      <w:pPr>
        <w:ind w:left="1021" w:hanging="1021"/>
        <w:rPr>
          <w:rFonts w:ascii="Cambria" w:hAnsi="Cambria"/>
          <w:spacing w:val="-4"/>
          <w:sz w:val="24"/>
          <w:szCs w:val="24"/>
        </w:rPr>
      </w:pPr>
      <w:r w:rsidRPr="00F55513">
        <w:rPr>
          <w:rFonts w:ascii="Cambria" w:hAnsi="Cambria"/>
          <w:b/>
          <w:spacing w:val="-4"/>
          <w:sz w:val="24"/>
          <w:szCs w:val="24"/>
        </w:rPr>
        <w:t>Reader:</w:t>
      </w:r>
      <w:r w:rsidRPr="00F55513">
        <w:rPr>
          <w:rFonts w:ascii="Cambria" w:hAnsi="Cambria"/>
          <w:b/>
          <w:spacing w:val="-4"/>
          <w:sz w:val="24"/>
          <w:szCs w:val="24"/>
        </w:rPr>
        <w:tab/>
      </w:r>
      <w:r w:rsidR="00691D05" w:rsidRPr="00691D05">
        <w:rPr>
          <w:rFonts w:ascii="Cambria" w:hAnsi="Cambria"/>
          <w:spacing w:val="-4"/>
          <w:sz w:val="24"/>
          <w:szCs w:val="24"/>
        </w:rPr>
        <w:t xml:space="preserve">The </w:t>
      </w:r>
      <w:proofErr w:type="spellStart"/>
      <w:r w:rsidR="00691D05" w:rsidRPr="00691D05">
        <w:rPr>
          <w:rFonts w:ascii="Cambria" w:hAnsi="Cambria"/>
          <w:spacing w:val="-4"/>
          <w:sz w:val="24"/>
          <w:szCs w:val="24"/>
        </w:rPr>
        <w:t>Prokeimenon</w:t>
      </w:r>
      <w:proofErr w:type="spellEnd"/>
      <w:r w:rsidR="00691D05" w:rsidRPr="00691D05">
        <w:rPr>
          <w:rFonts w:ascii="Cambria" w:hAnsi="Cambria"/>
          <w:spacing w:val="-4"/>
          <w:sz w:val="24"/>
          <w:szCs w:val="24"/>
        </w:rPr>
        <w:t xml:space="preserve"> in the First Tone.</w:t>
      </w:r>
    </w:p>
    <w:p w14:paraId="5684C852" w14:textId="500364FD" w:rsidR="00065D96" w:rsidRPr="00F55513" w:rsidRDefault="00065D96" w:rsidP="0001762B">
      <w:pPr>
        <w:ind w:left="1021" w:hanging="1021"/>
        <w:rPr>
          <w:rFonts w:ascii="Cambria" w:hAnsi="Cambria"/>
          <w:spacing w:val="-4"/>
          <w:sz w:val="24"/>
          <w:szCs w:val="24"/>
        </w:rPr>
      </w:pPr>
      <w:r w:rsidRPr="00F55513">
        <w:rPr>
          <w:rFonts w:ascii="Cambria" w:hAnsi="Cambria"/>
          <w:b/>
          <w:spacing w:val="-4"/>
          <w:sz w:val="24"/>
          <w:szCs w:val="24"/>
        </w:rPr>
        <w:t>Reader:</w:t>
      </w:r>
      <w:r w:rsidRPr="00F55513">
        <w:rPr>
          <w:rFonts w:ascii="Cambria" w:hAnsi="Cambria"/>
          <w:b/>
          <w:spacing w:val="-4"/>
          <w:sz w:val="24"/>
          <w:szCs w:val="24"/>
        </w:rPr>
        <w:tab/>
      </w:r>
      <w:r w:rsidR="00691D05" w:rsidRPr="00691D05">
        <w:rPr>
          <w:rFonts w:ascii="Cambria" w:hAnsi="Cambria"/>
          <w:sz w:val="24"/>
          <w:szCs w:val="24"/>
        </w:rPr>
        <w:t>Let Thy mercy, O Lord, be upon us as we have set our hope on Thee!</w:t>
      </w:r>
    </w:p>
    <w:p w14:paraId="3F05E2A2" w14:textId="13164E1F" w:rsidR="00065D96" w:rsidRPr="00F55513" w:rsidRDefault="00065D96" w:rsidP="0001762B">
      <w:pPr>
        <w:ind w:left="1021" w:hanging="1021"/>
        <w:rPr>
          <w:rFonts w:ascii="Cambria" w:hAnsi="Cambria"/>
          <w:spacing w:val="-4"/>
          <w:sz w:val="24"/>
          <w:szCs w:val="24"/>
        </w:rPr>
      </w:pPr>
      <w:r w:rsidRPr="00F55513">
        <w:rPr>
          <w:rFonts w:ascii="Cambria" w:hAnsi="Cambria"/>
          <w:b/>
          <w:spacing w:val="-4"/>
          <w:sz w:val="24"/>
          <w:szCs w:val="24"/>
        </w:rPr>
        <w:t>Choir:</w:t>
      </w:r>
      <w:r w:rsidRPr="00F55513">
        <w:rPr>
          <w:rFonts w:ascii="Cambria" w:hAnsi="Cambria"/>
          <w:spacing w:val="-4"/>
          <w:sz w:val="24"/>
          <w:szCs w:val="24"/>
        </w:rPr>
        <w:tab/>
      </w:r>
      <w:r w:rsidR="00691D05" w:rsidRPr="00691D05">
        <w:rPr>
          <w:rFonts w:ascii="Cambria" w:hAnsi="Cambria"/>
          <w:sz w:val="24"/>
          <w:szCs w:val="24"/>
        </w:rPr>
        <w:t>Let Thy mercy, O Lord, be upon us as we have set our hope on Thee!</w:t>
      </w:r>
    </w:p>
    <w:p w14:paraId="5FD42975" w14:textId="56A4BEB2" w:rsidR="00065D96" w:rsidRPr="00F55513" w:rsidRDefault="00065D96" w:rsidP="0001762B">
      <w:pPr>
        <w:ind w:left="1021" w:hanging="1021"/>
        <w:rPr>
          <w:rFonts w:ascii="Cambria" w:hAnsi="Cambria"/>
          <w:kern w:val="28"/>
          <w:sz w:val="24"/>
          <w:szCs w:val="24"/>
        </w:rPr>
      </w:pPr>
      <w:r w:rsidRPr="00F55513">
        <w:rPr>
          <w:rFonts w:ascii="Cambria" w:hAnsi="Cambria"/>
          <w:b/>
          <w:spacing w:val="-4"/>
          <w:sz w:val="24"/>
          <w:szCs w:val="24"/>
        </w:rPr>
        <w:t>Reader</w:t>
      </w:r>
      <w:r w:rsidRPr="00F55513">
        <w:rPr>
          <w:rFonts w:ascii="Cambria" w:hAnsi="Cambria"/>
          <w:spacing w:val="-4"/>
          <w:sz w:val="24"/>
          <w:szCs w:val="24"/>
        </w:rPr>
        <w:t>:</w:t>
      </w:r>
      <w:r w:rsidRPr="00F55513">
        <w:rPr>
          <w:rFonts w:ascii="Cambria" w:hAnsi="Cambria"/>
          <w:sz w:val="24"/>
          <w:szCs w:val="24"/>
        </w:rPr>
        <w:tab/>
      </w:r>
      <w:r w:rsidR="00691D05" w:rsidRPr="00691D05">
        <w:rPr>
          <w:rFonts w:ascii="Cambria" w:hAnsi="Cambria"/>
          <w:sz w:val="24"/>
          <w:szCs w:val="24"/>
        </w:rPr>
        <w:t>Rejoice in the Lord, O ye righteous! Praise befits the upright!</w:t>
      </w:r>
    </w:p>
    <w:p w14:paraId="694747B7" w14:textId="2B766BF5" w:rsidR="00065D96" w:rsidRPr="00F55513" w:rsidRDefault="00065D96" w:rsidP="0001762B">
      <w:pPr>
        <w:ind w:left="1021" w:hanging="1021"/>
        <w:rPr>
          <w:rFonts w:ascii="Cambria" w:hAnsi="Cambria"/>
          <w:spacing w:val="-4"/>
          <w:sz w:val="24"/>
          <w:szCs w:val="24"/>
        </w:rPr>
      </w:pPr>
      <w:r w:rsidRPr="00F55513">
        <w:rPr>
          <w:rFonts w:ascii="Cambria" w:hAnsi="Cambria"/>
          <w:b/>
          <w:spacing w:val="-4"/>
          <w:sz w:val="24"/>
          <w:szCs w:val="24"/>
        </w:rPr>
        <w:t>Choir:</w:t>
      </w:r>
      <w:r w:rsidRPr="00F55513">
        <w:rPr>
          <w:rFonts w:ascii="Cambria" w:hAnsi="Cambria"/>
          <w:spacing w:val="-4"/>
          <w:sz w:val="24"/>
          <w:szCs w:val="24"/>
        </w:rPr>
        <w:tab/>
      </w:r>
      <w:r w:rsidR="00691D05" w:rsidRPr="00691D05">
        <w:rPr>
          <w:rFonts w:ascii="Cambria" w:hAnsi="Cambria"/>
          <w:sz w:val="24"/>
          <w:szCs w:val="24"/>
        </w:rPr>
        <w:t>Let Thy mercy, O Lord, be upon us as we have set our hope on Thee!</w:t>
      </w:r>
    </w:p>
    <w:p w14:paraId="3D470EF0" w14:textId="77777777" w:rsidR="009C4B17" w:rsidRPr="000C5916" w:rsidRDefault="00802442" w:rsidP="0001762B">
      <w:pPr>
        <w:ind w:left="1021" w:hanging="1021"/>
        <w:rPr>
          <w:rFonts w:ascii="Cambria" w:hAnsi="Cambria"/>
          <w:sz w:val="24"/>
          <w:szCs w:val="24"/>
          <w:lang w:val="en-GB"/>
        </w:rPr>
      </w:pPr>
      <w:r w:rsidRPr="000C5916">
        <w:rPr>
          <w:rFonts w:ascii="Cambria" w:hAnsi="Cambria"/>
          <w:b/>
          <w:sz w:val="24"/>
          <w:szCs w:val="24"/>
          <w:lang w:val="en-GB"/>
        </w:rPr>
        <w:t>Reader:</w:t>
      </w:r>
      <w:r w:rsidRPr="000C5916">
        <w:rPr>
          <w:rFonts w:ascii="Cambria" w:hAnsi="Cambria"/>
          <w:b/>
          <w:sz w:val="24"/>
          <w:szCs w:val="24"/>
          <w:lang w:val="en-GB"/>
        </w:rPr>
        <w:tab/>
      </w:r>
      <w:r w:rsidRPr="000C5916">
        <w:rPr>
          <w:rFonts w:ascii="Cambria" w:hAnsi="Cambria"/>
          <w:sz w:val="24"/>
          <w:szCs w:val="24"/>
          <w:lang w:val="en-GB"/>
        </w:rPr>
        <w:t>[And] in the Fourth Tone.</w:t>
      </w:r>
    </w:p>
    <w:p w14:paraId="375993DC" w14:textId="77777777" w:rsidR="009C4B17" w:rsidRPr="000C5916" w:rsidRDefault="00802442" w:rsidP="0001762B">
      <w:pPr>
        <w:ind w:left="1021" w:hanging="1021"/>
        <w:rPr>
          <w:rFonts w:ascii="Cambria" w:hAnsi="Cambria"/>
          <w:sz w:val="24"/>
          <w:szCs w:val="24"/>
          <w:lang w:val="en-GB"/>
        </w:rPr>
      </w:pPr>
      <w:r w:rsidRPr="000C5916">
        <w:rPr>
          <w:rFonts w:ascii="Cambria" w:hAnsi="Cambria"/>
          <w:b/>
          <w:sz w:val="24"/>
          <w:szCs w:val="24"/>
          <w:lang w:val="en-GB"/>
        </w:rPr>
        <w:t>Reader:</w:t>
      </w:r>
      <w:r w:rsidRPr="000C5916">
        <w:rPr>
          <w:rFonts w:ascii="Cambria" w:hAnsi="Cambria"/>
          <w:sz w:val="24"/>
          <w:szCs w:val="24"/>
          <w:lang w:val="en-GB"/>
        </w:rPr>
        <w:tab/>
        <w:t>God is wonderful in his saints, the God of Israel.</w:t>
      </w:r>
    </w:p>
    <w:p w14:paraId="10DB6C25" w14:textId="028A1D57" w:rsidR="00802442" w:rsidRPr="000C5916" w:rsidRDefault="00802442" w:rsidP="0001762B">
      <w:pPr>
        <w:ind w:left="1021" w:hanging="1021"/>
        <w:rPr>
          <w:rFonts w:ascii="Cambria" w:hAnsi="Cambria"/>
          <w:sz w:val="24"/>
          <w:szCs w:val="24"/>
          <w:lang w:val="en-GB"/>
        </w:rPr>
      </w:pPr>
      <w:r w:rsidRPr="000C5916">
        <w:rPr>
          <w:rFonts w:ascii="Cambria" w:hAnsi="Cambria"/>
          <w:b/>
          <w:sz w:val="24"/>
          <w:szCs w:val="24"/>
          <w:lang w:val="en-GB"/>
        </w:rPr>
        <w:t>Choir:</w:t>
      </w:r>
      <w:r w:rsidRPr="000C5916">
        <w:rPr>
          <w:rFonts w:ascii="Cambria" w:hAnsi="Cambria"/>
          <w:sz w:val="24"/>
          <w:szCs w:val="24"/>
          <w:lang w:val="en-GB"/>
        </w:rPr>
        <w:tab/>
        <w:t>God is wonderful in his saints, the God of Israel.</w:t>
      </w:r>
    </w:p>
    <w:p w14:paraId="6E561378" w14:textId="77777777" w:rsidR="00105EA7" w:rsidRPr="000C5916" w:rsidRDefault="00105EA7" w:rsidP="0001762B">
      <w:pPr>
        <w:rPr>
          <w:rFonts w:ascii="Cambria" w:hAnsi="Cambria"/>
          <w:b/>
          <w:sz w:val="16"/>
          <w:szCs w:val="16"/>
          <w:lang w:val="en-GB"/>
        </w:rPr>
      </w:pPr>
    </w:p>
    <w:p w14:paraId="27C51BE7" w14:textId="77777777" w:rsidR="0008347D" w:rsidRPr="007D70AE" w:rsidRDefault="0008347D" w:rsidP="0001762B">
      <w:pPr>
        <w:pStyle w:val="NoSpacing"/>
        <w:rPr>
          <w:rFonts w:ascii="Cambria" w:hAnsi="Cambria"/>
          <w:b/>
          <w:sz w:val="24"/>
          <w:szCs w:val="24"/>
        </w:rPr>
      </w:pPr>
      <w:r w:rsidRPr="007D70AE">
        <w:rPr>
          <w:rFonts w:ascii="Cambria" w:hAnsi="Cambria"/>
          <w:b/>
          <w:sz w:val="24"/>
          <w:szCs w:val="24"/>
        </w:rPr>
        <w:t>EPISTLE</w:t>
      </w:r>
    </w:p>
    <w:p w14:paraId="0C0DD0AE" w14:textId="77777777" w:rsidR="00802442" w:rsidRPr="007D70AE" w:rsidRDefault="00802442" w:rsidP="0001762B">
      <w:pPr>
        <w:ind w:left="964" w:hanging="964"/>
        <w:rPr>
          <w:rFonts w:ascii="Cambria" w:hAnsi="Cambria"/>
          <w:bCs/>
          <w:sz w:val="24"/>
          <w:szCs w:val="24"/>
          <w:lang w:val="en-GB"/>
        </w:rPr>
      </w:pPr>
      <w:r w:rsidRPr="007D70AE">
        <w:rPr>
          <w:rFonts w:ascii="Cambria" w:hAnsi="Cambria"/>
          <w:bCs/>
          <w:sz w:val="24"/>
          <w:szCs w:val="24"/>
          <w:lang w:val="en-GB"/>
        </w:rPr>
        <w:t>The Reading from the Epistle of the Holy Apostle Paul to the Hebrews.</w:t>
      </w:r>
    </w:p>
    <w:p w14:paraId="15AFD9E7" w14:textId="1B27AE63" w:rsidR="00802442" w:rsidRPr="007D70AE" w:rsidRDefault="00802442" w:rsidP="0001762B">
      <w:pPr>
        <w:pStyle w:val="NoSpacing"/>
        <w:rPr>
          <w:rFonts w:ascii="Cambria" w:hAnsi="Cambria" w:cs="Times New Roman"/>
          <w:sz w:val="24"/>
          <w:szCs w:val="24"/>
        </w:rPr>
      </w:pPr>
      <w:r w:rsidRPr="007D70AE">
        <w:rPr>
          <w:rFonts w:ascii="Cambria" w:hAnsi="Cambria"/>
          <w:sz w:val="24"/>
          <w:szCs w:val="24"/>
        </w:rPr>
        <w:t>Ye Brethren: When Christ appeared as a high priest of the good things that have come, then through the greater and more perfect tent (not made with hands, that is, not of this creation) he entered once for all into the Holy Place, taking not the blood of goats and calves but his own blood, thus securing an eternal redemption. For if the sprinkling of defiled persons with the blood of goats and bulls and with the ashes of a heifer sanctifies for the purification of the flesh, how much more shall the blood of Christ, who through the eternal Spirit offered himself without blemish to God, purify your conscience from dead works to serve the living God.</w:t>
      </w:r>
      <w:r w:rsidRPr="007D70AE">
        <w:rPr>
          <w:rFonts w:ascii="Cambria" w:hAnsi="Cambria"/>
          <w:sz w:val="24"/>
          <w:szCs w:val="24"/>
        </w:rPr>
        <w:tab/>
      </w:r>
      <w:r w:rsidRPr="007D70AE">
        <w:rPr>
          <w:rFonts w:ascii="Cambria" w:hAnsi="Cambria"/>
          <w:sz w:val="24"/>
          <w:szCs w:val="24"/>
        </w:rPr>
        <w:tab/>
      </w:r>
      <w:r w:rsidR="009C4B17" w:rsidRPr="007D70AE">
        <w:rPr>
          <w:rFonts w:ascii="Cambria" w:hAnsi="Cambria"/>
          <w:sz w:val="24"/>
          <w:szCs w:val="24"/>
        </w:rPr>
        <w:tab/>
        <w:t xml:space="preserve">      </w:t>
      </w:r>
      <w:r w:rsidRPr="007D70AE">
        <w:rPr>
          <w:rFonts w:ascii="Cambria" w:hAnsi="Cambria" w:cs="Times New Roman"/>
          <w:sz w:val="24"/>
          <w:szCs w:val="24"/>
        </w:rPr>
        <w:t>[Hebrews 9:11-14]</w:t>
      </w:r>
    </w:p>
    <w:p w14:paraId="16472DD1" w14:textId="371CCB6D" w:rsidR="00802442" w:rsidRPr="007D70AE" w:rsidRDefault="00802442" w:rsidP="0001762B">
      <w:pPr>
        <w:rPr>
          <w:rFonts w:ascii="Cambria" w:hAnsi="Cambria"/>
          <w:b/>
          <w:color w:val="FF0000"/>
          <w:sz w:val="24"/>
          <w:szCs w:val="24"/>
          <w:lang w:val="en-GB"/>
        </w:rPr>
      </w:pPr>
      <w:r w:rsidRPr="007D70AE">
        <w:rPr>
          <w:rFonts w:ascii="Cambria" w:hAnsi="Cambria"/>
          <w:sz w:val="24"/>
          <w:szCs w:val="24"/>
          <w:lang w:val="en-GB"/>
        </w:rPr>
        <w:t xml:space="preserve">Ye Brethren: </w:t>
      </w:r>
      <w:r w:rsidRPr="007D70AE">
        <w:rPr>
          <w:rStyle w:val="text"/>
          <w:rFonts w:ascii="Cambria" w:hAnsi="Cambria"/>
          <w:sz w:val="24"/>
          <w:szCs w:val="24"/>
          <w:shd w:val="clear" w:color="auto" w:fill="FFFFFF"/>
          <w:lang w:val="en-GB"/>
        </w:rPr>
        <w:t>Before faith came, we were confined under the law, kept under restraint until faith should be revealed. So that the law was our custodian until Christ came, that we might be justified by faith. But now that faith has come, we are no longer under a custodian; for in Christ Jesus you are all sons of God, through faith. For as many of you as were baptized into Christ have put on Christ. There is neither Jew nor Greek, there is neither slave nor free, there is neither male nor female; for you are all one in Christ Jesus. And if you are Christ’s, then you are Abraham’s offspring, heirs according to promise.</w:t>
      </w:r>
      <w:r w:rsidRPr="007D70AE">
        <w:rPr>
          <w:rStyle w:val="text"/>
          <w:rFonts w:ascii="Cambria" w:hAnsi="Cambria"/>
          <w:sz w:val="24"/>
          <w:szCs w:val="24"/>
          <w:lang w:val="en-GB"/>
        </w:rPr>
        <w:tab/>
      </w:r>
      <w:r w:rsidR="009C4B17" w:rsidRPr="007D70AE">
        <w:rPr>
          <w:rStyle w:val="text"/>
          <w:rFonts w:ascii="Cambria" w:hAnsi="Cambria"/>
          <w:sz w:val="24"/>
          <w:szCs w:val="24"/>
          <w:lang w:val="en-GB"/>
        </w:rPr>
        <w:tab/>
      </w:r>
      <w:r w:rsidR="009C4B17" w:rsidRPr="007D70AE">
        <w:rPr>
          <w:rStyle w:val="text"/>
          <w:rFonts w:ascii="Cambria" w:hAnsi="Cambria"/>
          <w:sz w:val="24"/>
          <w:szCs w:val="24"/>
          <w:lang w:val="en-GB"/>
        </w:rPr>
        <w:tab/>
      </w:r>
      <w:r w:rsidR="009C4B17" w:rsidRPr="007D70AE">
        <w:rPr>
          <w:rStyle w:val="text"/>
          <w:rFonts w:ascii="Cambria" w:hAnsi="Cambria"/>
          <w:sz w:val="24"/>
          <w:szCs w:val="24"/>
          <w:lang w:val="en-GB"/>
        </w:rPr>
        <w:tab/>
      </w:r>
      <w:r w:rsidR="009C4B17" w:rsidRPr="007D70AE">
        <w:rPr>
          <w:rStyle w:val="text"/>
          <w:rFonts w:ascii="Cambria" w:hAnsi="Cambria"/>
          <w:sz w:val="24"/>
          <w:szCs w:val="24"/>
          <w:lang w:val="en-GB"/>
        </w:rPr>
        <w:tab/>
      </w:r>
      <w:r w:rsidR="009C4B17" w:rsidRPr="007D70AE">
        <w:rPr>
          <w:rStyle w:val="text"/>
          <w:rFonts w:ascii="Cambria" w:hAnsi="Cambria"/>
          <w:sz w:val="24"/>
          <w:szCs w:val="24"/>
          <w:lang w:val="en-GB"/>
        </w:rPr>
        <w:tab/>
      </w:r>
      <w:r w:rsidR="009C4B17" w:rsidRPr="007D70AE">
        <w:rPr>
          <w:rStyle w:val="text"/>
          <w:rFonts w:ascii="Cambria" w:hAnsi="Cambria"/>
          <w:sz w:val="24"/>
          <w:szCs w:val="24"/>
          <w:lang w:val="en-GB"/>
        </w:rPr>
        <w:tab/>
      </w:r>
      <w:r w:rsidR="009C4B17" w:rsidRPr="007D70AE">
        <w:rPr>
          <w:rStyle w:val="text"/>
          <w:rFonts w:ascii="Cambria" w:hAnsi="Cambria"/>
          <w:sz w:val="24"/>
          <w:szCs w:val="24"/>
          <w:lang w:val="en-GB"/>
        </w:rPr>
        <w:tab/>
        <w:t xml:space="preserve">     </w:t>
      </w:r>
      <w:r w:rsidRPr="007D70AE">
        <w:rPr>
          <w:rStyle w:val="text"/>
          <w:rFonts w:ascii="Cambria" w:hAnsi="Cambria"/>
          <w:sz w:val="24"/>
          <w:szCs w:val="24"/>
          <w:lang w:val="en-GB"/>
        </w:rPr>
        <w:t>[</w:t>
      </w:r>
      <w:r w:rsidRPr="007D70AE">
        <w:rPr>
          <w:rFonts w:ascii="Cambria" w:hAnsi="Cambria"/>
          <w:sz w:val="24"/>
          <w:szCs w:val="24"/>
          <w:lang w:val="en-GB"/>
        </w:rPr>
        <w:t>Galatians 3:23-29]</w:t>
      </w:r>
    </w:p>
    <w:p w14:paraId="7735C6C5" w14:textId="77777777" w:rsidR="00105EA7" w:rsidRPr="000C5916" w:rsidRDefault="00105EA7" w:rsidP="0001762B">
      <w:pPr>
        <w:rPr>
          <w:rFonts w:ascii="Cambria" w:hAnsi="Cambria"/>
          <w:b/>
          <w:sz w:val="16"/>
          <w:szCs w:val="16"/>
          <w:lang w:val="en-GB"/>
        </w:rPr>
      </w:pPr>
    </w:p>
    <w:p w14:paraId="58B4A8C1" w14:textId="77777777" w:rsidR="00F77A29" w:rsidRPr="007D70AE" w:rsidRDefault="00F77A29" w:rsidP="0001762B">
      <w:pPr>
        <w:pStyle w:val="NormalWeb"/>
        <w:shd w:val="clear" w:color="auto" w:fill="FFFFFF"/>
        <w:spacing w:before="0" w:beforeAutospacing="0" w:after="0" w:afterAutospacing="0"/>
        <w:rPr>
          <w:rFonts w:ascii="Cambria" w:hAnsi="Cambria" w:cs="Segoe UI"/>
        </w:rPr>
      </w:pPr>
      <w:r w:rsidRPr="007D70AE">
        <w:rPr>
          <w:rFonts w:ascii="Cambria" w:hAnsi="Cambria"/>
          <w:b/>
        </w:rPr>
        <w:lastRenderedPageBreak/>
        <w:t>ALLELUIA</w:t>
      </w:r>
    </w:p>
    <w:p w14:paraId="4D4FD159" w14:textId="77777777" w:rsidR="00E11C0A" w:rsidRPr="00323499" w:rsidRDefault="00E11C0A" w:rsidP="0001762B">
      <w:pPr>
        <w:ind w:left="1021" w:hanging="1021"/>
        <w:rPr>
          <w:rFonts w:ascii="Cambria" w:hAnsi="Cambria"/>
          <w:bCs/>
          <w:sz w:val="24"/>
          <w:szCs w:val="24"/>
          <w:lang w:val="en-GB"/>
        </w:rPr>
      </w:pPr>
      <w:r w:rsidRPr="00323499">
        <w:rPr>
          <w:rFonts w:ascii="Cambria" w:hAnsi="Cambria"/>
          <w:b/>
          <w:sz w:val="24"/>
          <w:szCs w:val="24"/>
          <w:lang w:val="en-GB"/>
        </w:rPr>
        <w:t>Priest:</w:t>
      </w:r>
      <w:r w:rsidRPr="00323499">
        <w:rPr>
          <w:rFonts w:ascii="Cambria" w:hAnsi="Cambria"/>
          <w:b/>
          <w:sz w:val="24"/>
          <w:szCs w:val="24"/>
          <w:lang w:val="en-GB"/>
        </w:rPr>
        <w:tab/>
      </w:r>
      <w:r w:rsidRPr="00323499">
        <w:rPr>
          <w:rFonts w:ascii="Cambria" w:hAnsi="Cambria"/>
          <w:bCs/>
          <w:sz w:val="24"/>
          <w:szCs w:val="24"/>
          <w:lang w:val="en-GB"/>
        </w:rPr>
        <w:t>Peace be to thee that readest, and to all the people.</w:t>
      </w:r>
    </w:p>
    <w:p w14:paraId="016BD66A" w14:textId="77777777" w:rsidR="00323499" w:rsidRPr="00323499" w:rsidRDefault="00E11C0A" w:rsidP="0001762B">
      <w:pPr>
        <w:ind w:left="1021" w:hanging="1021"/>
        <w:rPr>
          <w:rFonts w:ascii="Cambria" w:hAnsi="Cambria"/>
          <w:sz w:val="24"/>
          <w:szCs w:val="24"/>
        </w:rPr>
      </w:pPr>
      <w:r w:rsidRPr="00323499">
        <w:rPr>
          <w:rFonts w:ascii="Cambria" w:hAnsi="Cambria"/>
          <w:b/>
          <w:sz w:val="24"/>
          <w:szCs w:val="24"/>
        </w:rPr>
        <w:t>Reader:</w:t>
      </w:r>
      <w:r w:rsidRPr="00323499">
        <w:rPr>
          <w:rFonts w:ascii="Cambria" w:hAnsi="Cambria"/>
          <w:b/>
          <w:sz w:val="24"/>
          <w:szCs w:val="24"/>
        </w:rPr>
        <w:tab/>
      </w:r>
      <w:r w:rsidRPr="00323499">
        <w:rPr>
          <w:rFonts w:ascii="Cambria" w:hAnsi="Cambria"/>
          <w:sz w:val="24"/>
          <w:szCs w:val="24"/>
        </w:rPr>
        <w:t>And to thy spirit. Alleluia, Alleluia, Alleluia.</w:t>
      </w:r>
    </w:p>
    <w:p w14:paraId="6E797817" w14:textId="07F1598E" w:rsidR="00FC7B0D" w:rsidRPr="00F55513" w:rsidRDefault="00FC7B0D" w:rsidP="0001762B">
      <w:pPr>
        <w:ind w:left="1021" w:hanging="1021"/>
        <w:rPr>
          <w:rFonts w:ascii="Cambria" w:hAnsi="Cambria"/>
          <w:b/>
          <w:sz w:val="24"/>
          <w:szCs w:val="24"/>
        </w:rPr>
      </w:pPr>
      <w:r w:rsidRPr="00F55513">
        <w:rPr>
          <w:rFonts w:ascii="Cambria" w:hAnsi="Cambria"/>
          <w:b/>
          <w:sz w:val="24"/>
          <w:szCs w:val="24"/>
        </w:rPr>
        <w:t>Reader:</w:t>
      </w:r>
      <w:r w:rsidRPr="00F55513">
        <w:rPr>
          <w:rFonts w:ascii="Cambria" w:hAnsi="Cambria"/>
          <w:sz w:val="24"/>
          <w:szCs w:val="24"/>
        </w:rPr>
        <w:tab/>
      </w:r>
      <w:r w:rsidR="00290749" w:rsidRPr="00290749">
        <w:rPr>
          <w:rFonts w:ascii="Cambria" w:hAnsi="Cambria"/>
          <w:sz w:val="24"/>
          <w:szCs w:val="24"/>
        </w:rPr>
        <w:t>God gives vengeance unto me, and subdues people under me.</w:t>
      </w:r>
    </w:p>
    <w:p w14:paraId="4500ED09" w14:textId="77777777" w:rsidR="00FC7B0D" w:rsidRPr="00F55513" w:rsidRDefault="00FC7B0D" w:rsidP="0001762B">
      <w:pPr>
        <w:ind w:left="1021" w:hanging="1021"/>
        <w:rPr>
          <w:rFonts w:ascii="Cambria" w:hAnsi="Cambria"/>
          <w:sz w:val="24"/>
          <w:szCs w:val="24"/>
        </w:rPr>
      </w:pPr>
      <w:r w:rsidRPr="00F55513">
        <w:rPr>
          <w:rFonts w:ascii="Cambria" w:hAnsi="Cambria"/>
          <w:b/>
          <w:sz w:val="24"/>
          <w:szCs w:val="24"/>
        </w:rPr>
        <w:t>Choir:</w:t>
      </w:r>
      <w:r w:rsidRPr="00F55513">
        <w:rPr>
          <w:rFonts w:ascii="Cambria" w:hAnsi="Cambria"/>
          <w:sz w:val="24"/>
          <w:szCs w:val="24"/>
        </w:rPr>
        <w:tab/>
        <w:t>Alleluia, alleluia, alleluia!</w:t>
      </w:r>
    </w:p>
    <w:p w14:paraId="4F9254A6" w14:textId="62A0C83C" w:rsidR="00FC7B0D" w:rsidRPr="00F55513" w:rsidRDefault="00FC7B0D" w:rsidP="0001762B">
      <w:pPr>
        <w:ind w:left="1021" w:hanging="1021"/>
        <w:rPr>
          <w:rFonts w:ascii="Cambria" w:hAnsi="Cambria"/>
          <w:sz w:val="24"/>
          <w:szCs w:val="24"/>
        </w:rPr>
      </w:pPr>
      <w:r w:rsidRPr="00F55513">
        <w:rPr>
          <w:rFonts w:ascii="Cambria" w:hAnsi="Cambria"/>
          <w:b/>
          <w:sz w:val="24"/>
          <w:szCs w:val="24"/>
        </w:rPr>
        <w:t>Reader:</w:t>
      </w:r>
      <w:r w:rsidRPr="00F55513">
        <w:rPr>
          <w:rFonts w:ascii="Cambria" w:hAnsi="Cambria"/>
          <w:b/>
          <w:sz w:val="24"/>
          <w:szCs w:val="24"/>
        </w:rPr>
        <w:tab/>
      </w:r>
      <w:r w:rsidR="00290749" w:rsidRPr="00290749">
        <w:rPr>
          <w:rFonts w:ascii="Cambria" w:hAnsi="Cambria"/>
          <w:sz w:val="24"/>
          <w:szCs w:val="24"/>
        </w:rPr>
        <w:t>He magnifies the salvation of the King and deals mercifully with David, His anointed, and his seed forever.</w:t>
      </w:r>
    </w:p>
    <w:p w14:paraId="7ACB51FD" w14:textId="6B5B0F5F" w:rsidR="00F77A29" w:rsidRPr="00323499" w:rsidRDefault="00F77A29" w:rsidP="0001762B">
      <w:pPr>
        <w:ind w:left="1021" w:hanging="1021"/>
        <w:rPr>
          <w:rFonts w:ascii="Cambria" w:hAnsi="Cambria"/>
          <w:sz w:val="24"/>
          <w:szCs w:val="24"/>
          <w:lang w:val="en-GB"/>
        </w:rPr>
      </w:pPr>
      <w:r w:rsidRPr="00323499">
        <w:rPr>
          <w:rFonts w:ascii="Cambria" w:hAnsi="Cambria"/>
          <w:b/>
          <w:sz w:val="24"/>
          <w:szCs w:val="24"/>
          <w:lang w:val="en-GB"/>
        </w:rPr>
        <w:t>Choir:</w:t>
      </w:r>
      <w:r w:rsidRPr="00323499">
        <w:rPr>
          <w:rFonts w:ascii="Cambria" w:hAnsi="Cambria"/>
          <w:sz w:val="24"/>
          <w:szCs w:val="24"/>
          <w:lang w:val="en-GB"/>
        </w:rPr>
        <w:tab/>
        <w:t>Alleluia, alleluia, alleluia!</w:t>
      </w:r>
    </w:p>
    <w:p w14:paraId="3202EE33" w14:textId="77777777" w:rsidR="009C4B17" w:rsidRPr="00323499" w:rsidRDefault="009C4B17" w:rsidP="0001762B">
      <w:pPr>
        <w:ind w:left="1021" w:hanging="1021"/>
        <w:rPr>
          <w:rFonts w:ascii="Cambria" w:hAnsi="Cambria"/>
          <w:sz w:val="24"/>
          <w:szCs w:val="24"/>
          <w:lang w:val="en-GB"/>
        </w:rPr>
      </w:pPr>
      <w:r w:rsidRPr="00323499">
        <w:rPr>
          <w:rFonts w:ascii="Cambria" w:hAnsi="Cambria"/>
          <w:b/>
          <w:sz w:val="24"/>
          <w:szCs w:val="24"/>
          <w:lang w:val="en-GB"/>
        </w:rPr>
        <w:t>Reader:</w:t>
      </w:r>
      <w:r w:rsidRPr="00323499">
        <w:rPr>
          <w:rFonts w:ascii="Cambria" w:hAnsi="Cambria"/>
          <w:b/>
          <w:sz w:val="24"/>
          <w:szCs w:val="24"/>
          <w:lang w:val="en-GB"/>
        </w:rPr>
        <w:tab/>
      </w:r>
      <w:r w:rsidRPr="00323499">
        <w:rPr>
          <w:rFonts w:ascii="Cambria" w:hAnsi="Cambria"/>
          <w:sz w:val="24"/>
          <w:szCs w:val="24"/>
          <w:lang w:val="en-GB"/>
        </w:rPr>
        <w:t>I waited patiently for the Lord; He attended to me and heard my supplication.</w:t>
      </w:r>
    </w:p>
    <w:p w14:paraId="3578D6EC" w14:textId="77777777" w:rsidR="009C4B17" w:rsidRPr="00BD417F" w:rsidRDefault="009C4B17" w:rsidP="00BD417F">
      <w:pPr>
        <w:spacing w:line="230" w:lineRule="auto"/>
        <w:ind w:left="1021" w:hanging="1021"/>
        <w:rPr>
          <w:rFonts w:ascii="Cambria" w:hAnsi="Cambria"/>
          <w:b/>
          <w:sz w:val="24"/>
          <w:szCs w:val="24"/>
          <w:lang w:val="en-GB"/>
        </w:rPr>
      </w:pPr>
      <w:r w:rsidRPr="00323499">
        <w:rPr>
          <w:rFonts w:ascii="Cambria" w:hAnsi="Cambria"/>
          <w:b/>
          <w:sz w:val="24"/>
          <w:szCs w:val="24"/>
          <w:lang w:val="en-GB"/>
        </w:rPr>
        <w:t>Choir:</w:t>
      </w:r>
      <w:r w:rsidRPr="00BD417F">
        <w:rPr>
          <w:rFonts w:ascii="Cambria" w:hAnsi="Cambria"/>
          <w:b/>
          <w:sz w:val="24"/>
          <w:szCs w:val="24"/>
          <w:lang w:val="en-GB"/>
        </w:rPr>
        <w:tab/>
      </w:r>
      <w:r w:rsidRPr="005C2715">
        <w:rPr>
          <w:rFonts w:ascii="Cambria" w:hAnsi="Cambria"/>
          <w:sz w:val="24"/>
          <w:szCs w:val="24"/>
          <w:lang w:val="en-GB"/>
        </w:rPr>
        <w:t>Alleluia, alleluia, alleluia!</w:t>
      </w:r>
      <w:bookmarkStart w:id="4" w:name="_GoBack"/>
      <w:bookmarkEnd w:id="4"/>
    </w:p>
    <w:p w14:paraId="7C594935" w14:textId="77777777" w:rsidR="00277CB5" w:rsidRPr="00BD417F" w:rsidRDefault="00277CB5" w:rsidP="00BD417F">
      <w:pPr>
        <w:spacing w:line="230" w:lineRule="auto"/>
        <w:ind w:left="1021" w:hanging="1021"/>
        <w:rPr>
          <w:rFonts w:ascii="Cambria" w:hAnsi="Cambria"/>
          <w:b/>
          <w:sz w:val="24"/>
          <w:szCs w:val="24"/>
          <w:lang w:val="en-GB"/>
        </w:rPr>
      </w:pPr>
    </w:p>
    <w:p w14:paraId="47B847C6" w14:textId="296E0241" w:rsidR="00B208CA" w:rsidRPr="00277CB5" w:rsidRDefault="00B208CA" w:rsidP="00BD417F">
      <w:pPr>
        <w:spacing w:line="230" w:lineRule="auto"/>
        <w:ind w:left="1021" w:hanging="1021"/>
        <w:rPr>
          <w:rFonts w:ascii="Cambria" w:eastAsiaTheme="minorEastAsia" w:hAnsi="Cambria"/>
          <w:b/>
          <w:sz w:val="24"/>
          <w:szCs w:val="24"/>
          <w:lang w:val="en-GB" w:eastAsia="en-GB" w:bidi="ar-SA"/>
        </w:rPr>
      </w:pPr>
      <w:r w:rsidRPr="00BD417F">
        <w:rPr>
          <w:rFonts w:ascii="Cambria" w:hAnsi="Cambria"/>
          <w:b/>
          <w:sz w:val="24"/>
          <w:szCs w:val="24"/>
          <w:lang w:val="en-GB"/>
        </w:rPr>
        <w:t>THE GOSPE</w:t>
      </w:r>
      <w:r w:rsidRPr="007D70AE">
        <w:rPr>
          <w:rFonts w:ascii="Cambria" w:hAnsi="Cambria"/>
          <w:b/>
          <w:sz w:val="24"/>
          <w:szCs w:val="24"/>
        </w:rPr>
        <w:t>L</w:t>
      </w:r>
    </w:p>
    <w:p w14:paraId="09910DD4" w14:textId="60BA22A8" w:rsidR="00B208CA" w:rsidRPr="004329FD" w:rsidRDefault="00B208CA" w:rsidP="00904BF5">
      <w:pPr>
        <w:pStyle w:val="NoSpacing"/>
        <w:rPr>
          <w:rFonts w:ascii="Cambria" w:hAnsi="Cambria"/>
          <w:bCs/>
          <w:spacing w:val="2"/>
          <w:sz w:val="24"/>
          <w:szCs w:val="24"/>
        </w:rPr>
      </w:pPr>
      <w:proofErr w:type="gramStart"/>
      <w:r w:rsidRPr="004329FD">
        <w:rPr>
          <w:rFonts w:ascii="Cambria" w:hAnsi="Cambria"/>
          <w:bCs/>
          <w:spacing w:val="2"/>
          <w:sz w:val="24"/>
          <w:szCs w:val="24"/>
        </w:rPr>
        <w:t xml:space="preserve">The Reading from the Holy Gospel according to </w:t>
      </w:r>
      <w:r w:rsidR="00874D50" w:rsidRPr="004329FD">
        <w:rPr>
          <w:rFonts w:ascii="Cambria" w:eastAsia="Times New Roman" w:hAnsi="Cambria" w:cs="Times New Roman"/>
          <w:spacing w:val="2"/>
          <w:sz w:val="24"/>
          <w:szCs w:val="24"/>
        </w:rPr>
        <w:t>Mark</w:t>
      </w:r>
      <w:r w:rsidR="00F77A29" w:rsidRPr="004329FD">
        <w:rPr>
          <w:rFonts w:ascii="Cambria" w:eastAsia="Times New Roman" w:hAnsi="Cambria" w:cs="Times New Roman"/>
          <w:spacing w:val="2"/>
          <w:sz w:val="24"/>
          <w:szCs w:val="24"/>
        </w:rPr>
        <w:t>.</w:t>
      </w:r>
      <w:proofErr w:type="gramEnd"/>
    </w:p>
    <w:p w14:paraId="1AB27DC1" w14:textId="11899DC8" w:rsidR="00874D50" w:rsidRPr="00844E58" w:rsidRDefault="00874D50" w:rsidP="00904BF5">
      <w:pPr>
        <w:pStyle w:val="NoSpacing"/>
        <w:rPr>
          <w:rFonts w:ascii="Cambria" w:hAnsi="Cambria"/>
          <w:spacing w:val="4"/>
          <w:sz w:val="24"/>
          <w:szCs w:val="24"/>
        </w:rPr>
      </w:pPr>
      <w:r w:rsidRPr="00844E58">
        <w:rPr>
          <w:rFonts w:ascii="Cambria" w:hAnsi="Cambria"/>
          <w:spacing w:val="4"/>
          <w:sz w:val="24"/>
          <w:szCs w:val="24"/>
        </w:rPr>
        <w:t xml:space="preserve">At that time: </w:t>
      </w:r>
      <w:r w:rsidRPr="00844E58">
        <w:rPr>
          <w:rFonts w:ascii="Cambria" w:hAnsi="Cambria" w:cs="Times New Roman"/>
          <w:spacing w:val="4"/>
          <w:sz w:val="24"/>
          <w:szCs w:val="24"/>
        </w:rPr>
        <w:t>Jesus took his twelve Disciples</w:t>
      </w:r>
      <w:r w:rsidRPr="00844E58">
        <w:rPr>
          <w:rFonts w:ascii="Cambria" w:hAnsi="Cambria"/>
          <w:spacing w:val="4"/>
          <w:sz w:val="24"/>
          <w:szCs w:val="24"/>
        </w:rPr>
        <w:t>, and began to tell them what was to happen to him, saying, “Behold, we are going up to Jerusalem; and the Son of man will be delivered to the chief priests and the scribes, and they will condemn him to death, and deliver him to the Gentiles; and they will mock him, and spit upon him, and scourge him, and kill him; and after three days he will rise.” And James and John, the sons of Zebedee, came forward to him, and said to him, “Teacher, we want you to do for us whatever we ask of you.” And he said to them, “What do you want me to do for you?” And they said to him, “Grant us to sit, one at your right hand and one at your left, in your glory.” But Jesus said to them, “You do not know what you are asking. Are you able to drink the cup that I drink, or to be baptized with the baptism with which I am baptized?” And they said to him, “We are able.” And Jesus said to them, “The cup that I drink you will drink; and with the baptism with which I am baptized, you will be baptized; but to sit at my right hand or at my left is not mine to grant, but it is for those for whom it has been prepared.” And when the ten heard it, they began to be indignant of James and John. And Jesus called them to him and said to them, “You know that those who are supposed to rule over the Gentiles lord it over them, and their great men exercise authority over them. But it shall not be so among you; but whoever would be great among you must be your servant, and whoever would be first among you must be slave of all. For the Son of man also came not to be served but to serve, and to give his life as a ransom for many.”</w:t>
      </w:r>
      <w:r w:rsidRPr="00844E58">
        <w:rPr>
          <w:rFonts w:ascii="Cambria" w:hAnsi="Cambria"/>
          <w:bCs/>
          <w:spacing w:val="4"/>
          <w:sz w:val="24"/>
          <w:szCs w:val="24"/>
        </w:rPr>
        <w:tab/>
      </w:r>
      <w:r w:rsidR="002710EF" w:rsidRPr="00844E58">
        <w:rPr>
          <w:rFonts w:ascii="Cambria" w:hAnsi="Cambria"/>
          <w:bCs/>
          <w:spacing w:val="4"/>
          <w:sz w:val="24"/>
          <w:szCs w:val="24"/>
        </w:rPr>
        <w:tab/>
      </w:r>
      <w:r w:rsidR="002710EF" w:rsidRPr="00844E58">
        <w:rPr>
          <w:rFonts w:ascii="Cambria" w:hAnsi="Cambria"/>
          <w:bCs/>
          <w:spacing w:val="4"/>
          <w:sz w:val="24"/>
          <w:szCs w:val="24"/>
        </w:rPr>
        <w:tab/>
      </w:r>
      <w:r w:rsidR="002710EF" w:rsidRPr="00844E58">
        <w:rPr>
          <w:rFonts w:ascii="Cambria" w:hAnsi="Cambria"/>
          <w:bCs/>
          <w:spacing w:val="4"/>
          <w:sz w:val="24"/>
          <w:szCs w:val="24"/>
        </w:rPr>
        <w:tab/>
      </w:r>
      <w:r w:rsidR="002710EF" w:rsidRPr="00844E58">
        <w:rPr>
          <w:rFonts w:ascii="Cambria" w:hAnsi="Cambria"/>
          <w:bCs/>
          <w:spacing w:val="4"/>
          <w:sz w:val="24"/>
          <w:szCs w:val="24"/>
        </w:rPr>
        <w:tab/>
      </w:r>
      <w:r w:rsidR="002710EF" w:rsidRPr="00844E58">
        <w:rPr>
          <w:rFonts w:ascii="Cambria" w:hAnsi="Cambria"/>
          <w:bCs/>
          <w:spacing w:val="4"/>
          <w:sz w:val="24"/>
          <w:szCs w:val="24"/>
        </w:rPr>
        <w:tab/>
      </w:r>
      <w:r w:rsidR="002710EF" w:rsidRPr="00844E58">
        <w:rPr>
          <w:rFonts w:ascii="Cambria" w:hAnsi="Cambria"/>
          <w:bCs/>
          <w:spacing w:val="4"/>
          <w:sz w:val="24"/>
          <w:szCs w:val="24"/>
        </w:rPr>
        <w:tab/>
      </w:r>
      <w:r w:rsidRPr="00844E58">
        <w:rPr>
          <w:rFonts w:ascii="Cambria" w:hAnsi="Cambria"/>
          <w:bCs/>
          <w:spacing w:val="4"/>
          <w:sz w:val="24"/>
          <w:szCs w:val="24"/>
        </w:rPr>
        <w:t xml:space="preserve">         [Mark </w:t>
      </w:r>
      <w:r w:rsidRPr="00844E58">
        <w:rPr>
          <w:rFonts w:ascii="Cambria" w:hAnsi="Cambria"/>
          <w:spacing w:val="4"/>
          <w:sz w:val="24"/>
          <w:szCs w:val="24"/>
        </w:rPr>
        <w:t>10:32-45</w:t>
      </w:r>
      <w:r w:rsidRPr="00844E58">
        <w:rPr>
          <w:rFonts w:ascii="Cambria" w:hAnsi="Cambria" w:cs="Times New Roman"/>
          <w:spacing w:val="4"/>
          <w:sz w:val="24"/>
          <w:szCs w:val="24"/>
        </w:rPr>
        <w:t>]</w:t>
      </w:r>
    </w:p>
    <w:p w14:paraId="4C8F1F4B" w14:textId="59485460" w:rsidR="00874D50" w:rsidRPr="004329FD" w:rsidRDefault="00874D50" w:rsidP="00904BF5">
      <w:pPr>
        <w:pStyle w:val="NormalWeb"/>
        <w:shd w:val="clear" w:color="auto" w:fill="FFFFFF"/>
        <w:spacing w:before="0" w:beforeAutospacing="0" w:after="0" w:afterAutospacing="0"/>
        <w:rPr>
          <w:rFonts w:ascii="Cambria" w:hAnsi="Cambria"/>
          <w:spacing w:val="2"/>
        </w:rPr>
      </w:pPr>
      <w:r w:rsidRPr="004329FD">
        <w:rPr>
          <w:rStyle w:val="text"/>
          <w:rFonts w:ascii="Cambria" w:hAnsi="Cambria"/>
          <w:spacing w:val="2"/>
        </w:rPr>
        <w:t xml:space="preserve">At that time: </w:t>
      </w:r>
      <w:r w:rsidRPr="004329FD">
        <w:rPr>
          <w:rStyle w:val="text"/>
          <w:rFonts w:ascii="Cambria" w:hAnsi="Cambria"/>
          <w:spacing w:val="2"/>
          <w:shd w:val="clear" w:color="auto" w:fill="FFFFFF"/>
        </w:rPr>
        <w:t>One of the Pharisees asked Jesus to eat with him, and he went into the Pharisee’s house, and took his place at table. And behold, a woman of the city, who was a sinner, when she learned that he was at table in the Pharisee’s house, brought an alabaster flask of ointment, and standing behind him at his feet, weeping, she began to wet his feet with her tears, and wiped them with the hair of her head, and kissed his feet, and anointed them with the ointment. Now when the Pharisee who had invited him saw it, he said to himself, “If this man were a prophet, he would have known who and what sort of woman this is who is touching him, for she is a sinner.” And Jesus answering said to him, “Simon, I have something to say to you.” And he answered, “What is it, Teacher?” “A certain creditor had two debtors; one owed five hundred denarii, and the other fifty. When they could not pay, he forgave them both. Now which of them will love him more?” Simon answered, “The one, I suppose, to whom he forgave more.” And he said to him, “You have judged rightly.” Then turning toward the woman he said to Simon, “Do you see this woman? I entered your house, you gave me no water for my feet, but she has wet my feet with her tears and wiped them with her hair. You gave me no kiss, but from the time I came in she has not ceased to kiss my feet. You did not anoint my head with oil, but she has anointed my feet with ointment. Therefore I tell you, her sins, which are many, are forgiven, for she loved much; but he who is forgiven little, loves little.” And he said to her, “Your sins are forgiven.” Then those who were at table with him began to say among themselves, “Who is this, who even forgives sins?” And he said to the woman, “Your faith has saved you; go in peace.”</w:t>
      </w:r>
      <w:r w:rsidRPr="004329FD">
        <w:rPr>
          <w:rFonts w:ascii="Cambria" w:hAnsi="Cambria"/>
          <w:spacing w:val="2"/>
        </w:rPr>
        <w:tab/>
      </w:r>
      <w:r w:rsidRPr="004329FD">
        <w:rPr>
          <w:rFonts w:ascii="Cambria" w:hAnsi="Cambria"/>
          <w:spacing w:val="2"/>
        </w:rPr>
        <w:tab/>
      </w:r>
      <w:r w:rsidRPr="004329FD">
        <w:rPr>
          <w:rFonts w:ascii="Cambria" w:hAnsi="Cambria"/>
          <w:spacing w:val="2"/>
        </w:rPr>
        <w:tab/>
      </w:r>
      <w:r w:rsidRPr="004329FD">
        <w:rPr>
          <w:rFonts w:ascii="Cambria" w:hAnsi="Cambria"/>
          <w:spacing w:val="2"/>
        </w:rPr>
        <w:tab/>
      </w:r>
      <w:r w:rsidR="002710EF" w:rsidRPr="004329FD">
        <w:rPr>
          <w:rFonts w:ascii="Cambria" w:hAnsi="Cambria"/>
          <w:spacing w:val="2"/>
        </w:rPr>
        <w:t xml:space="preserve">   </w:t>
      </w:r>
      <w:r w:rsidR="00844E58">
        <w:rPr>
          <w:rFonts w:ascii="Cambria" w:hAnsi="Cambria"/>
          <w:spacing w:val="2"/>
        </w:rPr>
        <w:t xml:space="preserve">  </w:t>
      </w:r>
      <w:r w:rsidR="002710EF" w:rsidRPr="004329FD">
        <w:rPr>
          <w:rFonts w:ascii="Cambria" w:hAnsi="Cambria"/>
          <w:spacing w:val="2"/>
        </w:rPr>
        <w:t xml:space="preserve">        </w:t>
      </w:r>
      <w:r w:rsidRPr="004329FD">
        <w:rPr>
          <w:rFonts w:ascii="Cambria" w:hAnsi="Cambria"/>
          <w:spacing w:val="2"/>
        </w:rPr>
        <w:t>[Luke 7:36-50]</w:t>
      </w:r>
    </w:p>
    <w:p w14:paraId="72900409" w14:textId="77777777" w:rsidR="00C1576C" w:rsidRPr="00215BDD" w:rsidRDefault="00C1576C" w:rsidP="00904BF5">
      <w:pPr>
        <w:pBdr>
          <w:bottom w:val="single" w:sz="12" w:space="1" w:color="auto"/>
        </w:pBdr>
        <w:rPr>
          <w:rFonts w:ascii="Cambria" w:hAnsi="Cambria" w:cs="Segoe UI"/>
          <w:b/>
          <w:bCs/>
          <w:color w:val="000000"/>
          <w:sz w:val="12"/>
          <w:szCs w:val="12"/>
          <w:shd w:val="clear" w:color="auto" w:fill="FFFFFF"/>
          <w:lang w:val="en-GB"/>
        </w:rPr>
      </w:pPr>
    </w:p>
    <w:p w14:paraId="6E53529A" w14:textId="77777777" w:rsidR="00F73A46" w:rsidRPr="00215BDD" w:rsidRDefault="00F73A46" w:rsidP="00904BF5">
      <w:pPr>
        <w:rPr>
          <w:rFonts w:ascii="Cambria" w:hAnsi="Cambria"/>
          <w:b/>
          <w:sz w:val="12"/>
          <w:szCs w:val="12"/>
          <w:lang w:val="en-GB"/>
        </w:rPr>
      </w:pPr>
    </w:p>
    <w:p w14:paraId="085A6F0B" w14:textId="77777777" w:rsidR="00277CB5" w:rsidRDefault="00277CB5" w:rsidP="00904BF5">
      <w:pPr>
        <w:rPr>
          <w:rFonts w:ascii="Cambria" w:hAnsi="Cambria"/>
          <w:b/>
          <w:sz w:val="24"/>
          <w:szCs w:val="24"/>
          <w:lang w:val="en-GB"/>
        </w:rPr>
      </w:pPr>
    </w:p>
    <w:p w14:paraId="1062A4FB" w14:textId="77777777" w:rsidR="00277CB5" w:rsidRDefault="00277CB5" w:rsidP="00904BF5">
      <w:pPr>
        <w:rPr>
          <w:rFonts w:ascii="Cambria" w:hAnsi="Cambria"/>
          <w:b/>
          <w:sz w:val="24"/>
          <w:szCs w:val="24"/>
          <w:lang w:val="en-GB"/>
        </w:rPr>
      </w:pPr>
    </w:p>
    <w:p w14:paraId="6CC226B7" w14:textId="77777777" w:rsidR="006503AB" w:rsidRDefault="006503AB" w:rsidP="00904BF5">
      <w:pPr>
        <w:rPr>
          <w:rFonts w:ascii="Cambria" w:hAnsi="Cambria"/>
          <w:b/>
          <w:sz w:val="24"/>
          <w:szCs w:val="24"/>
          <w:lang w:val="en-GB"/>
        </w:rPr>
      </w:pPr>
    </w:p>
    <w:p w14:paraId="6F543A4E" w14:textId="77777777" w:rsidR="006503AB" w:rsidRDefault="006503AB" w:rsidP="00904BF5">
      <w:pPr>
        <w:rPr>
          <w:rFonts w:ascii="Cambria" w:hAnsi="Cambria"/>
          <w:b/>
          <w:sz w:val="24"/>
          <w:szCs w:val="24"/>
          <w:lang w:val="en-GB"/>
        </w:rPr>
      </w:pPr>
    </w:p>
    <w:p w14:paraId="0D4DBE0C" w14:textId="77777777" w:rsidR="006503AB" w:rsidRDefault="006503AB" w:rsidP="00904BF5">
      <w:pPr>
        <w:rPr>
          <w:rFonts w:ascii="Cambria" w:hAnsi="Cambria"/>
          <w:b/>
          <w:sz w:val="24"/>
          <w:szCs w:val="24"/>
          <w:lang w:val="en-GB"/>
        </w:rPr>
      </w:pPr>
    </w:p>
    <w:p w14:paraId="1810F6C4" w14:textId="3D647E03" w:rsidR="00874D50" w:rsidRPr="007D70AE" w:rsidRDefault="00874D50" w:rsidP="00904BF5">
      <w:pPr>
        <w:rPr>
          <w:rFonts w:ascii="Cambria" w:hAnsi="Cambria"/>
          <w:b/>
          <w:sz w:val="24"/>
          <w:szCs w:val="24"/>
          <w:lang w:val="en-GB"/>
        </w:rPr>
      </w:pPr>
      <w:r w:rsidRPr="007D70AE">
        <w:rPr>
          <w:rFonts w:ascii="Cambria" w:hAnsi="Cambria"/>
          <w:b/>
          <w:sz w:val="24"/>
          <w:szCs w:val="24"/>
          <w:lang w:val="en-GB"/>
        </w:rPr>
        <w:t>ZADOSTOYNIK</w:t>
      </w:r>
    </w:p>
    <w:p w14:paraId="7B2D6CEB" w14:textId="77777777" w:rsidR="00E11C0A" w:rsidRPr="00CE1154" w:rsidRDefault="00E11C0A" w:rsidP="00904BF5">
      <w:pPr>
        <w:rPr>
          <w:rFonts w:ascii="Cambria" w:hAnsi="Cambria"/>
          <w:sz w:val="24"/>
          <w:szCs w:val="24"/>
        </w:rPr>
      </w:pPr>
      <w:r w:rsidRPr="00E905FD">
        <w:rPr>
          <w:rFonts w:ascii="Cambria" w:hAnsi="Cambria"/>
          <w:sz w:val="24"/>
          <w:szCs w:val="24"/>
        </w:rPr>
        <w:t>All of creation rejoices in thee,</w:t>
      </w:r>
      <w:r w:rsidRPr="004B2C8E">
        <w:rPr>
          <w:rFonts w:ascii="Cambria" w:hAnsi="Cambria"/>
          <w:color w:val="FF0000"/>
          <w:sz w:val="24"/>
          <w:szCs w:val="24"/>
          <w:lang w:val="en-GB"/>
        </w:rPr>
        <w:t xml:space="preserve"> </w:t>
      </w:r>
      <w:r>
        <w:rPr>
          <w:rFonts w:ascii="Cambria" w:hAnsi="Cambria"/>
          <w:color w:val="FF0000"/>
          <w:sz w:val="24"/>
          <w:szCs w:val="24"/>
          <w:lang w:val="en-GB"/>
        </w:rPr>
        <w:tab/>
      </w:r>
      <w:r w:rsidRPr="00CE1154">
        <w:rPr>
          <w:rFonts w:ascii="Cambria" w:hAnsi="Cambria"/>
          <w:color w:val="FF0000"/>
          <w:sz w:val="24"/>
          <w:szCs w:val="24"/>
          <w:lang w:val="en-GB"/>
        </w:rPr>
        <w:t>[Music on website</w:t>
      </w:r>
      <w:r>
        <w:rPr>
          <w:rFonts w:ascii="Cambria" w:hAnsi="Cambria"/>
          <w:color w:val="FF0000"/>
          <w:sz w:val="24"/>
          <w:szCs w:val="24"/>
          <w:lang w:val="en-GB"/>
        </w:rPr>
        <w:t xml:space="preserve"> / Green Book page 119 / Sheet / Folder</w:t>
      </w:r>
      <w:r w:rsidRPr="00CE1154">
        <w:rPr>
          <w:rFonts w:ascii="Cambria" w:hAnsi="Cambria"/>
          <w:color w:val="FF0000"/>
          <w:sz w:val="24"/>
          <w:szCs w:val="24"/>
          <w:lang w:val="en-GB"/>
        </w:rPr>
        <w:t>]</w:t>
      </w:r>
    </w:p>
    <w:p w14:paraId="2FBC75D9"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O Full of Grace,</w:t>
      </w:r>
    </w:p>
    <w:p w14:paraId="6C01C13F"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the assembly of angels and the race of men.</w:t>
      </w:r>
    </w:p>
    <w:p w14:paraId="1A5F8FAA"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O sanctified temple and spiritual paradise,</w:t>
      </w:r>
    </w:p>
    <w:p w14:paraId="5F17374F"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the glory of virgins,</w:t>
      </w:r>
    </w:p>
    <w:p w14:paraId="18B1C7A4"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from whom God was incarnate and became a Child:</w:t>
      </w:r>
    </w:p>
    <w:p w14:paraId="77448E4E"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our God before the ages.</w:t>
      </w:r>
    </w:p>
    <w:p w14:paraId="1C143B3A"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He made thy body into a throne,</w:t>
      </w:r>
    </w:p>
    <w:p w14:paraId="4F30E155"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and thy womb He made more spacious than the heavens.</w:t>
      </w:r>
    </w:p>
    <w:p w14:paraId="21415BBD" w14:textId="77777777" w:rsidR="00874D50" w:rsidRPr="007D70AE" w:rsidRDefault="00874D50" w:rsidP="00904BF5">
      <w:pPr>
        <w:rPr>
          <w:rFonts w:ascii="Cambria" w:hAnsi="Cambria"/>
          <w:sz w:val="24"/>
          <w:szCs w:val="24"/>
          <w:lang w:val="en-GB"/>
        </w:rPr>
      </w:pPr>
      <w:r w:rsidRPr="007D70AE">
        <w:rPr>
          <w:rFonts w:ascii="Cambria" w:hAnsi="Cambria"/>
          <w:sz w:val="24"/>
          <w:szCs w:val="24"/>
          <w:lang w:val="en-GB"/>
        </w:rPr>
        <w:t>All of creation rejoices in thee://</w:t>
      </w:r>
    </w:p>
    <w:p w14:paraId="6A0CF7CB" w14:textId="52A462A5" w:rsidR="002A7245" w:rsidRPr="007D70AE" w:rsidRDefault="00874D50" w:rsidP="00904BF5">
      <w:pPr>
        <w:pBdr>
          <w:bottom w:val="single" w:sz="12" w:space="1" w:color="auto"/>
        </w:pBdr>
        <w:rPr>
          <w:rFonts w:ascii="Cambria" w:hAnsi="Cambria"/>
          <w:sz w:val="24"/>
          <w:szCs w:val="24"/>
          <w:lang w:val="en-GB"/>
        </w:rPr>
      </w:pPr>
      <w:r w:rsidRPr="007D70AE">
        <w:rPr>
          <w:rFonts w:ascii="Cambria" w:hAnsi="Cambria"/>
          <w:sz w:val="24"/>
          <w:szCs w:val="24"/>
          <w:lang w:val="en-GB"/>
        </w:rPr>
        <w:t>O Full of Grace, glory to thee!</w:t>
      </w:r>
    </w:p>
    <w:p w14:paraId="1F5A8DBC" w14:textId="77777777" w:rsidR="00215BDD" w:rsidRPr="00215BDD" w:rsidRDefault="00215BDD" w:rsidP="00215BDD">
      <w:pPr>
        <w:pBdr>
          <w:bottom w:val="single" w:sz="12" w:space="1" w:color="auto"/>
        </w:pBdr>
        <w:rPr>
          <w:rFonts w:ascii="Cambria" w:hAnsi="Cambria" w:cs="Segoe UI"/>
          <w:b/>
          <w:bCs/>
          <w:color w:val="000000"/>
          <w:sz w:val="12"/>
          <w:szCs w:val="12"/>
          <w:shd w:val="clear" w:color="auto" w:fill="FFFFFF"/>
          <w:lang w:val="en-GB"/>
        </w:rPr>
      </w:pPr>
    </w:p>
    <w:p w14:paraId="6FFC2D73" w14:textId="77777777" w:rsidR="00215BDD" w:rsidRPr="00215BDD" w:rsidRDefault="00215BDD" w:rsidP="00215BDD">
      <w:pPr>
        <w:rPr>
          <w:rFonts w:ascii="Cambria" w:hAnsi="Cambria"/>
          <w:b/>
          <w:sz w:val="12"/>
          <w:szCs w:val="12"/>
          <w:lang w:val="en-GB"/>
        </w:rPr>
      </w:pPr>
    </w:p>
    <w:p w14:paraId="41F53D2B" w14:textId="77777777" w:rsidR="006503AB" w:rsidRPr="006503AB" w:rsidRDefault="0008347D" w:rsidP="006503AB">
      <w:pPr>
        <w:spacing w:line="230" w:lineRule="auto"/>
        <w:rPr>
          <w:rFonts w:ascii="Cambria" w:hAnsi="Cambria"/>
          <w:b/>
          <w:bCs/>
          <w:sz w:val="24"/>
          <w:szCs w:val="24"/>
          <w:lang w:val="en-GB"/>
        </w:rPr>
      </w:pPr>
      <w:r w:rsidRPr="007D70AE">
        <w:rPr>
          <w:rFonts w:ascii="Cambria" w:hAnsi="Cambria"/>
          <w:b/>
          <w:bCs/>
          <w:sz w:val="24"/>
          <w:szCs w:val="24"/>
          <w:lang w:val="en-GB"/>
        </w:rPr>
        <w:t>COMMUNION HYMN</w:t>
      </w:r>
      <w:r w:rsidR="007D70AE" w:rsidRPr="007D70AE">
        <w:rPr>
          <w:rFonts w:ascii="Cambria" w:hAnsi="Cambria"/>
          <w:b/>
          <w:bCs/>
          <w:sz w:val="24"/>
          <w:szCs w:val="24"/>
          <w:lang w:val="en-GB"/>
        </w:rPr>
        <w:t>S</w:t>
      </w:r>
    </w:p>
    <w:p w14:paraId="4C594DB9" w14:textId="78386386" w:rsidR="00E11C0A" w:rsidRPr="006503AB" w:rsidRDefault="0008347D" w:rsidP="006503AB">
      <w:pPr>
        <w:spacing w:line="230" w:lineRule="auto"/>
        <w:rPr>
          <w:rFonts w:ascii="Cambria" w:hAnsi="Cambria" w:cs="Segoe UI"/>
          <w:bCs/>
          <w:color w:val="000000"/>
          <w:sz w:val="12"/>
          <w:szCs w:val="12"/>
          <w:shd w:val="clear" w:color="auto" w:fill="FFFFFF"/>
          <w:lang w:val="en-GB"/>
        </w:rPr>
      </w:pPr>
      <w:r w:rsidRPr="006503AB">
        <w:rPr>
          <w:rFonts w:ascii="Cambria" w:hAnsi="Cambria"/>
          <w:bCs/>
          <w:sz w:val="24"/>
          <w:szCs w:val="24"/>
          <w:lang w:val="en-GB"/>
        </w:rPr>
        <w:t xml:space="preserve">Praise the Lord from the heavens, praise Him in the highest. </w:t>
      </w:r>
      <w:r w:rsidR="007D70AE" w:rsidRPr="006503AB">
        <w:rPr>
          <w:rFonts w:ascii="Cambria" w:hAnsi="Cambria"/>
          <w:bCs/>
          <w:sz w:val="24"/>
          <w:szCs w:val="24"/>
          <w:lang w:val="en-GB"/>
        </w:rPr>
        <w:t xml:space="preserve">The righteous shall be in everlasting remembrance; he shall not fear evil tidings. </w:t>
      </w:r>
      <w:r w:rsidRPr="006503AB">
        <w:rPr>
          <w:rFonts w:ascii="Cambria" w:hAnsi="Cambria"/>
          <w:bCs/>
          <w:sz w:val="24"/>
          <w:szCs w:val="24"/>
          <w:lang w:val="en-GB"/>
        </w:rPr>
        <w:t>Alleluia, Alleluia, Alleluia!</w:t>
      </w:r>
    </w:p>
    <w:p w14:paraId="5D5D0EE4" w14:textId="77777777" w:rsidR="00215BDD" w:rsidRPr="00215BDD" w:rsidRDefault="00215BDD" w:rsidP="00215BDD">
      <w:pPr>
        <w:pBdr>
          <w:bottom w:val="single" w:sz="12" w:space="1" w:color="auto"/>
        </w:pBdr>
        <w:rPr>
          <w:rFonts w:ascii="Cambria" w:hAnsi="Cambria" w:cs="Segoe UI"/>
          <w:b/>
          <w:bCs/>
          <w:color w:val="000000"/>
          <w:sz w:val="12"/>
          <w:szCs w:val="12"/>
          <w:shd w:val="clear" w:color="auto" w:fill="FFFFFF"/>
          <w:lang w:val="en-GB"/>
        </w:rPr>
      </w:pPr>
    </w:p>
    <w:p w14:paraId="56112CF3" w14:textId="77777777" w:rsidR="00215BDD" w:rsidRPr="00215BDD" w:rsidRDefault="00215BDD" w:rsidP="00215BDD">
      <w:pPr>
        <w:rPr>
          <w:rFonts w:ascii="Cambria" w:hAnsi="Cambria"/>
          <w:b/>
          <w:sz w:val="12"/>
          <w:szCs w:val="12"/>
          <w:lang w:val="en-GB"/>
        </w:rPr>
      </w:pPr>
    </w:p>
    <w:p w14:paraId="52B6CCF8" w14:textId="77777777" w:rsidR="00E11C0A" w:rsidRPr="00090398" w:rsidRDefault="00E11C0A" w:rsidP="00904BF5">
      <w:pPr>
        <w:rPr>
          <w:rFonts w:ascii="Cambria" w:hAnsi="Cambria"/>
          <w:b/>
          <w:iCs/>
          <w:kern w:val="24"/>
          <w:sz w:val="24"/>
          <w:szCs w:val="24"/>
          <w:lang w:val="en-GB"/>
        </w:rPr>
      </w:pPr>
      <w:r w:rsidRPr="00090398">
        <w:rPr>
          <w:rFonts w:ascii="Cambria" w:hAnsi="Cambria"/>
          <w:b/>
          <w:iCs/>
          <w:kern w:val="24"/>
          <w:sz w:val="24"/>
          <w:szCs w:val="24"/>
          <w:lang w:val="en-GB"/>
        </w:rPr>
        <w:t>AFTER COMMUNION</w:t>
      </w:r>
    </w:p>
    <w:p w14:paraId="49E22541" w14:textId="77777777" w:rsidR="00E11C0A" w:rsidRPr="00090398" w:rsidRDefault="00E11C0A" w:rsidP="00904BF5">
      <w:pPr>
        <w:rPr>
          <w:rFonts w:ascii="Cambria" w:hAnsi="Cambria"/>
          <w:bCs/>
          <w:iCs/>
          <w:kern w:val="24"/>
          <w:sz w:val="24"/>
          <w:szCs w:val="24"/>
          <w:lang w:val="en-GB"/>
        </w:rPr>
      </w:pPr>
      <w:r w:rsidRPr="00090398">
        <w:rPr>
          <w:rFonts w:ascii="Cambria" w:hAnsi="Cambria"/>
          <w:bCs/>
          <w:iCs/>
          <w:kern w:val="24"/>
          <w:sz w:val="24"/>
          <w:szCs w:val="24"/>
          <w:lang w:val="en-GB"/>
        </w:rPr>
        <w:t>“We have seen the True Light …” etc., as usual.</w:t>
      </w:r>
    </w:p>
    <w:p w14:paraId="6BF6443C" w14:textId="77777777" w:rsidR="00215BDD" w:rsidRPr="00215BDD" w:rsidRDefault="00215BDD" w:rsidP="00215BDD">
      <w:pPr>
        <w:pBdr>
          <w:bottom w:val="single" w:sz="12" w:space="1" w:color="auto"/>
        </w:pBdr>
        <w:rPr>
          <w:rFonts w:ascii="Cambria" w:hAnsi="Cambria" w:cs="Segoe UI"/>
          <w:b/>
          <w:bCs/>
          <w:color w:val="000000"/>
          <w:sz w:val="12"/>
          <w:szCs w:val="12"/>
          <w:shd w:val="clear" w:color="auto" w:fill="FFFFFF"/>
          <w:lang w:val="en-GB"/>
        </w:rPr>
      </w:pPr>
    </w:p>
    <w:sectPr w:rsidR="00215BDD" w:rsidRPr="00215BDD" w:rsidSect="007518F0">
      <w:pgSz w:w="11906" w:h="16838"/>
      <w:pgMar w:top="73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88E"/>
    <w:rsid w:val="0001762B"/>
    <w:rsid w:val="000534AE"/>
    <w:rsid w:val="00061994"/>
    <w:rsid w:val="00065D96"/>
    <w:rsid w:val="000740F2"/>
    <w:rsid w:val="0008347D"/>
    <w:rsid w:val="00083943"/>
    <w:rsid w:val="000864AE"/>
    <w:rsid w:val="00090090"/>
    <w:rsid w:val="000C5916"/>
    <w:rsid w:val="000C6AEF"/>
    <w:rsid w:val="000C6D50"/>
    <w:rsid w:val="00103C2E"/>
    <w:rsid w:val="00105EA7"/>
    <w:rsid w:val="0010758B"/>
    <w:rsid w:val="001452FA"/>
    <w:rsid w:val="001560F9"/>
    <w:rsid w:val="00156260"/>
    <w:rsid w:val="001915A4"/>
    <w:rsid w:val="00191DDB"/>
    <w:rsid w:val="001A0190"/>
    <w:rsid w:val="001B1B03"/>
    <w:rsid w:val="001B60C2"/>
    <w:rsid w:val="001C2CF2"/>
    <w:rsid w:val="001D1101"/>
    <w:rsid w:val="00215BDD"/>
    <w:rsid w:val="002250F6"/>
    <w:rsid w:val="00254861"/>
    <w:rsid w:val="00261EB9"/>
    <w:rsid w:val="0026462B"/>
    <w:rsid w:val="002710EF"/>
    <w:rsid w:val="0027264A"/>
    <w:rsid w:val="00277CB5"/>
    <w:rsid w:val="00286676"/>
    <w:rsid w:val="00290749"/>
    <w:rsid w:val="002A7245"/>
    <w:rsid w:val="002D197D"/>
    <w:rsid w:val="002E0D15"/>
    <w:rsid w:val="00307C3D"/>
    <w:rsid w:val="00312073"/>
    <w:rsid w:val="003224F7"/>
    <w:rsid w:val="00323499"/>
    <w:rsid w:val="003268FB"/>
    <w:rsid w:val="00355532"/>
    <w:rsid w:val="003A2272"/>
    <w:rsid w:val="003E27F6"/>
    <w:rsid w:val="003F30FF"/>
    <w:rsid w:val="003F4BC7"/>
    <w:rsid w:val="00424792"/>
    <w:rsid w:val="004329FD"/>
    <w:rsid w:val="004A1E9E"/>
    <w:rsid w:val="004F26FF"/>
    <w:rsid w:val="004F459E"/>
    <w:rsid w:val="00502507"/>
    <w:rsid w:val="00520D62"/>
    <w:rsid w:val="005253A9"/>
    <w:rsid w:val="00534099"/>
    <w:rsid w:val="00551209"/>
    <w:rsid w:val="0057073F"/>
    <w:rsid w:val="00572319"/>
    <w:rsid w:val="00575910"/>
    <w:rsid w:val="00597814"/>
    <w:rsid w:val="005C2715"/>
    <w:rsid w:val="00612078"/>
    <w:rsid w:val="006120DD"/>
    <w:rsid w:val="00624D71"/>
    <w:rsid w:val="006373B2"/>
    <w:rsid w:val="00643B21"/>
    <w:rsid w:val="006503AB"/>
    <w:rsid w:val="00661376"/>
    <w:rsid w:val="00690C94"/>
    <w:rsid w:val="00691D05"/>
    <w:rsid w:val="006922D9"/>
    <w:rsid w:val="0069459E"/>
    <w:rsid w:val="006F7B9C"/>
    <w:rsid w:val="00714733"/>
    <w:rsid w:val="00743275"/>
    <w:rsid w:val="00747DDC"/>
    <w:rsid w:val="007518F0"/>
    <w:rsid w:val="00760999"/>
    <w:rsid w:val="00772EE8"/>
    <w:rsid w:val="00780993"/>
    <w:rsid w:val="007A4D97"/>
    <w:rsid w:val="007D4FD6"/>
    <w:rsid w:val="007D70AE"/>
    <w:rsid w:val="00802442"/>
    <w:rsid w:val="00830846"/>
    <w:rsid w:val="008417B9"/>
    <w:rsid w:val="00844E58"/>
    <w:rsid w:val="008579DE"/>
    <w:rsid w:val="00874D50"/>
    <w:rsid w:val="00880B02"/>
    <w:rsid w:val="008868B3"/>
    <w:rsid w:val="0089615C"/>
    <w:rsid w:val="008F37A4"/>
    <w:rsid w:val="008F4CA3"/>
    <w:rsid w:val="00904BF5"/>
    <w:rsid w:val="00950F0C"/>
    <w:rsid w:val="00973242"/>
    <w:rsid w:val="00985DB9"/>
    <w:rsid w:val="00993D37"/>
    <w:rsid w:val="009B0348"/>
    <w:rsid w:val="009C4B17"/>
    <w:rsid w:val="00A06E3F"/>
    <w:rsid w:val="00A2748E"/>
    <w:rsid w:val="00A278B0"/>
    <w:rsid w:val="00A30ACB"/>
    <w:rsid w:val="00A353F8"/>
    <w:rsid w:val="00A63B4B"/>
    <w:rsid w:val="00A645D4"/>
    <w:rsid w:val="00A70D4C"/>
    <w:rsid w:val="00AA70D1"/>
    <w:rsid w:val="00AB0456"/>
    <w:rsid w:val="00AC6ECF"/>
    <w:rsid w:val="00AE16B5"/>
    <w:rsid w:val="00B07DDB"/>
    <w:rsid w:val="00B208CA"/>
    <w:rsid w:val="00B73158"/>
    <w:rsid w:val="00B84173"/>
    <w:rsid w:val="00B85B5D"/>
    <w:rsid w:val="00BB0EA0"/>
    <w:rsid w:val="00BC6D0D"/>
    <w:rsid w:val="00BD417F"/>
    <w:rsid w:val="00BE3F3E"/>
    <w:rsid w:val="00BE57C1"/>
    <w:rsid w:val="00C1576C"/>
    <w:rsid w:val="00C24B58"/>
    <w:rsid w:val="00C552DC"/>
    <w:rsid w:val="00C64114"/>
    <w:rsid w:val="00C83C87"/>
    <w:rsid w:val="00C9437A"/>
    <w:rsid w:val="00C97B96"/>
    <w:rsid w:val="00CA0E45"/>
    <w:rsid w:val="00CA0F71"/>
    <w:rsid w:val="00CB3A23"/>
    <w:rsid w:val="00D05ECF"/>
    <w:rsid w:val="00D17DF7"/>
    <w:rsid w:val="00D33B8A"/>
    <w:rsid w:val="00D33BA8"/>
    <w:rsid w:val="00D6775F"/>
    <w:rsid w:val="00D9695B"/>
    <w:rsid w:val="00DC0C0A"/>
    <w:rsid w:val="00DD7015"/>
    <w:rsid w:val="00E11C0A"/>
    <w:rsid w:val="00E16F86"/>
    <w:rsid w:val="00E22670"/>
    <w:rsid w:val="00E463F0"/>
    <w:rsid w:val="00E83F06"/>
    <w:rsid w:val="00E9302B"/>
    <w:rsid w:val="00E94478"/>
    <w:rsid w:val="00EA0A24"/>
    <w:rsid w:val="00EB4E17"/>
    <w:rsid w:val="00EE588E"/>
    <w:rsid w:val="00EF5714"/>
    <w:rsid w:val="00F01FD3"/>
    <w:rsid w:val="00F143C8"/>
    <w:rsid w:val="00F37B07"/>
    <w:rsid w:val="00F73A46"/>
    <w:rsid w:val="00F73BB5"/>
    <w:rsid w:val="00F74EBC"/>
    <w:rsid w:val="00F77A29"/>
    <w:rsid w:val="00F90FE0"/>
    <w:rsid w:val="00F959C8"/>
    <w:rsid w:val="00FA2513"/>
    <w:rsid w:val="00FB4C39"/>
    <w:rsid w:val="00FC7B0D"/>
    <w:rsid w:val="00FD709B"/>
    <w:rsid w:val="00FE324B"/>
    <w:rsid w:val="00FF54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val="en-GB"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val="en-GB"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val="en-GB" w:eastAsia="en-GB" w:bidi="ar-SA"/>
    </w:rPr>
  </w:style>
  <w:style w:type="character" w:styleId="Hyperlink">
    <w:name w:val="Hyperlink"/>
    <w:basedOn w:val="DefaultParagraphFont"/>
    <w:uiPriority w:val="99"/>
    <w:semiHidden/>
    <w:unhideWhenUsed/>
    <w:rsid w:val="006373B2"/>
    <w:rPr>
      <w:color w:val="0000FF"/>
      <w:u w:val="single"/>
    </w:rPr>
  </w:style>
  <w:style w:type="character" w:customStyle="1" w:styleId="chapternum">
    <w:name w:val="chapternum"/>
    <w:basedOn w:val="DefaultParagraphFont"/>
    <w:rsid w:val="00D9695B"/>
  </w:style>
  <w:style w:type="paragraph" w:customStyle="1" w:styleId="paragraph">
    <w:name w:val="paragraph"/>
    <w:basedOn w:val="Normal"/>
    <w:rsid w:val="00A70D4C"/>
    <w:pPr>
      <w:widowControl/>
      <w:autoSpaceDE/>
      <w:autoSpaceDN/>
      <w:spacing w:before="100" w:beforeAutospacing="1" w:after="100" w:afterAutospacing="1"/>
    </w:pPr>
    <w:rPr>
      <w:sz w:val="24"/>
      <w:szCs w:val="24"/>
      <w:lang w:val="en-GB" w:eastAsia="en-GB" w:bidi="ar-SA"/>
    </w:rPr>
  </w:style>
  <w:style w:type="character" w:customStyle="1" w:styleId="normaltextrun">
    <w:name w:val="normaltextrun"/>
    <w:basedOn w:val="DefaultParagraphFont"/>
    <w:rsid w:val="00A70D4C"/>
  </w:style>
  <w:style w:type="character" w:customStyle="1" w:styleId="tabchar">
    <w:name w:val="tabchar"/>
    <w:basedOn w:val="DefaultParagraphFont"/>
    <w:rsid w:val="00A70D4C"/>
  </w:style>
  <w:style w:type="character" w:customStyle="1" w:styleId="eop">
    <w:name w:val="eop"/>
    <w:basedOn w:val="DefaultParagraphFont"/>
    <w:rsid w:val="00A70D4C"/>
  </w:style>
  <w:style w:type="character" w:styleId="Strong">
    <w:name w:val="Strong"/>
    <w:basedOn w:val="DefaultParagraphFont"/>
    <w:uiPriority w:val="22"/>
    <w:qFormat/>
    <w:rsid w:val="007518F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val="en-GB"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val="en-GB"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val="en-GB" w:eastAsia="en-GB" w:bidi="ar-SA"/>
    </w:rPr>
  </w:style>
  <w:style w:type="character" w:styleId="Hyperlink">
    <w:name w:val="Hyperlink"/>
    <w:basedOn w:val="DefaultParagraphFont"/>
    <w:uiPriority w:val="99"/>
    <w:semiHidden/>
    <w:unhideWhenUsed/>
    <w:rsid w:val="006373B2"/>
    <w:rPr>
      <w:color w:val="0000FF"/>
      <w:u w:val="single"/>
    </w:rPr>
  </w:style>
  <w:style w:type="character" w:customStyle="1" w:styleId="chapternum">
    <w:name w:val="chapternum"/>
    <w:basedOn w:val="DefaultParagraphFont"/>
    <w:rsid w:val="00D9695B"/>
  </w:style>
  <w:style w:type="paragraph" w:customStyle="1" w:styleId="paragraph">
    <w:name w:val="paragraph"/>
    <w:basedOn w:val="Normal"/>
    <w:rsid w:val="00A70D4C"/>
    <w:pPr>
      <w:widowControl/>
      <w:autoSpaceDE/>
      <w:autoSpaceDN/>
      <w:spacing w:before="100" w:beforeAutospacing="1" w:after="100" w:afterAutospacing="1"/>
    </w:pPr>
    <w:rPr>
      <w:sz w:val="24"/>
      <w:szCs w:val="24"/>
      <w:lang w:val="en-GB" w:eastAsia="en-GB" w:bidi="ar-SA"/>
    </w:rPr>
  </w:style>
  <w:style w:type="character" w:customStyle="1" w:styleId="normaltextrun">
    <w:name w:val="normaltextrun"/>
    <w:basedOn w:val="DefaultParagraphFont"/>
    <w:rsid w:val="00A70D4C"/>
  </w:style>
  <w:style w:type="character" w:customStyle="1" w:styleId="tabchar">
    <w:name w:val="tabchar"/>
    <w:basedOn w:val="DefaultParagraphFont"/>
    <w:rsid w:val="00A70D4C"/>
  </w:style>
  <w:style w:type="character" w:customStyle="1" w:styleId="eop">
    <w:name w:val="eop"/>
    <w:basedOn w:val="DefaultParagraphFont"/>
    <w:rsid w:val="00A70D4C"/>
  </w:style>
  <w:style w:type="character" w:styleId="Strong">
    <w:name w:val="Strong"/>
    <w:basedOn w:val="DefaultParagraphFont"/>
    <w:uiPriority w:val="22"/>
    <w:qFormat/>
    <w:rsid w:val="007518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39661">
      <w:bodyDiv w:val="1"/>
      <w:marLeft w:val="0"/>
      <w:marRight w:val="0"/>
      <w:marTop w:val="0"/>
      <w:marBottom w:val="0"/>
      <w:divBdr>
        <w:top w:val="none" w:sz="0" w:space="0" w:color="auto"/>
        <w:left w:val="none" w:sz="0" w:space="0" w:color="auto"/>
        <w:bottom w:val="none" w:sz="0" w:space="0" w:color="auto"/>
        <w:right w:val="none" w:sz="0" w:space="0" w:color="auto"/>
      </w:divBdr>
      <w:divsChild>
        <w:div w:id="693649950">
          <w:marLeft w:val="0"/>
          <w:marRight w:val="0"/>
          <w:marTop w:val="0"/>
          <w:marBottom w:val="0"/>
          <w:divBdr>
            <w:top w:val="none" w:sz="0" w:space="0" w:color="auto"/>
            <w:left w:val="none" w:sz="0" w:space="0" w:color="auto"/>
            <w:bottom w:val="none" w:sz="0" w:space="0" w:color="auto"/>
            <w:right w:val="none" w:sz="0" w:space="0" w:color="auto"/>
          </w:divBdr>
        </w:div>
        <w:div w:id="77531595">
          <w:marLeft w:val="0"/>
          <w:marRight w:val="0"/>
          <w:marTop w:val="0"/>
          <w:marBottom w:val="0"/>
          <w:divBdr>
            <w:top w:val="none" w:sz="0" w:space="0" w:color="auto"/>
            <w:left w:val="none" w:sz="0" w:space="0" w:color="auto"/>
            <w:bottom w:val="none" w:sz="0" w:space="0" w:color="auto"/>
            <w:right w:val="none" w:sz="0" w:space="0" w:color="auto"/>
          </w:divBdr>
        </w:div>
        <w:div w:id="975449339">
          <w:marLeft w:val="0"/>
          <w:marRight w:val="0"/>
          <w:marTop w:val="0"/>
          <w:marBottom w:val="0"/>
          <w:divBdr>
            <w:top w:val="none" w:sz="0" w:space="0" w:color="auto"/>
            <w:left w:val="none" w:sz="0" w:space="0" w:color="auto"/>
            <w:bottom w:val="none" w:sz="0" w:space="0" w:color="auto"/>
            <w:right w:val="none" w:sz="0" w:space="0" w:color="auto"/>
          </w:divBdr>
        </w:div>
        <w:div w:id="573007738">
          <w:marLeft w:val="0"/>
          <w:marRight w:val="0"/>
          <w:marTop w:val="0"/>
          <w:marBottom w:val="0"/>
          <w:divBdr>
            <w:top w:val="none" w:sz="0" w:space="0" w:color="auto"/>
            <w:left w:val="none" w:sz="0" w:space="0" w:color="auto"/>
            <w:bottom w:val="none" w:sz="0" w:space="0" w:color="auto"/>
            <w:right w:val="none" w:sz="0" w:space="0" w:color="auto"/>
          </w:divBdr>
        </w:div>
        <w:div w:id="1597206833">
          <w:marLeft w:val="0"/>
          <w:marRight w:val="0"/>
          <w:marTop w:val="0"/>
          <w:marBottom w:val="0"/>
          <w:divBdr>
            <w:top w:val="none" w:sz="0" w:space="0" w:color="auto"/>
            <w:left w:val="none" w:sz="0" w:space="0" w:color="auto"/>
            <w:bottom w:val="none" w:sz="0" w:space="0" w:color="auto"/>
            <w:right w:val="none" w:sz="0" w:space="0" w:color="auto"/>
          </w:divBdr>
        </w:div>
      </w:divsChild>
    </w:div>
    <w:div w:id="141623756">
      <w:bodyDiv w:val="1"/>
      <w:marLeft w:val="0"/>
      <w:marRight w:val="0"/>
      <w:marTop w:val="0"/>
      <w:marBottom w:val="0"/>
      <w:divBdr>
        <w:top w:val="none" w:sz="0" w:space="0" w:color="auto"/>
        <w:left w:val="none" w:sz="0" w:space="0" w:color="auto"/>
        <w:bottom w:val="none" w:sz="0" w:space="0" w:color="auto"/>
        <w:right w:val="none" w:sz="0" w:space="0" w:color="auto"/>
      </w:divBdr>
    </w:div>
    <w:div w:id="180896653">
      <w:bodyDiv w:val="1"/>
      <w:marLeft w:val="0"/>
      <w:marRight w:val="0"/>
      <w:marTop w:val="0"/>
      <w:marBottom w:val="0"/>
      <w:divBdr>
        <w:top w:val="none" w:sz="0" w:space="0" w:color="auto"/>
        <w:left w:val="none" w:sz="0" w:space="0" w:color="auto"/>
        <w:bottom w:val="none" w:sz="0" w:space="0" w:color="auto"/>
        <w:right w:val="none" w:sz="0" w:space="0" w:color="auto"/>
      </w:divBdr>
    </w:div>
    <w:div w:id="526214918">
      <w:bodyDiv w:val="1"/>
      <w:marLeft w:val="0"/>
      <w:marRight w:val="0"/>
      <w:marTop w:val="0"/>
      <w:marBottom w:val="0"/>
      <w:divBdr>
        <w:top w:val="none" w:sz="0" w:space="0" w:color="auto"/>
        <w:left w:val="none" w:sz="0" w:space="0" w:color="auto"/>
        <w:bottom w:val="none" w:sz="0" w:space="0" w:color="auto"/>
        <w:right w:val="none" w:sz="0" w:space="0" w:color="auto"/>
      </w:divBdr>
    </w:div>
    <w:div w:id="565184373">
      <w:bodyDiv w:val="1"/>
      <w:marLeft w:val="0"/>
      <w:marRight w:val="0"/>
      <w:marTop w:val="0"/>
      <w:marBottom w:val="0"/>
      <w:divBdr>
        <w:top w:val="none" w:sz="0" w:space="0" w:color="auto"/>
        <w:left w:val="none" w:sz="0" w:space="0" w:color="auto"/>
        <w:bottom w:val="none" w:sz="0" w:space="0" w:color="auto"/>
        <w:right w:val="none" w:sz="0" w:space="0" w:color="auto"/>
      </w:divBdr>
      <w:divsChild>
        <w:div w:id="157777">
          <w:marLeft w:val="0"/>
          <w:marRight w:val="0"/>
          <w:marTop w:val="0"/>
          <w:marBottom w:val="0"/>
          <w:divBdr>
            <w:top w:val="none" w:sz="0" w:space="0" w:color="auto"/>
            <w:left w:val="none" w:sz="0" w:space="0" w:color="auto"/>
            <w:bottom w:val="none" w:sz="0" w:space="0" w:color="auto"/>
            <w:right w:val="none" w:sz="0" w:space="0" w:color="auto"/>
          </w:divBdr>
        </w:div>
        <w:div w:id="244195680">
          <w:marLeft w:val="0"/>
          <w:marRight w:val="0"/>
          <w:marTop w:val="0"/>
          <w:marBottom w:val="0"/>
          <w:divBdr>
            <w:top w:val="none" w:sz="0" w:space="0" w:color="auto"/>
            <w:left w:val="none" w:sz="0" w:space="0" w:color="auto"/>
            <w:bottom w:val="none" w:sz="0" w:space="0" w:color="auto"/>
            <w:right w:val="none" w:sz="0" w:space="0" w:color="auto"/>
          </w:divBdr>
        </w:div>
        <w:div w:id="2127193616">
          <w:marLeft w:val="0"/>
          <w:marRight w:val="0"/>
          <w:marTop w:val="0"/>
          <w:marBottom w:val="0"/>
          <w:divBdr>
            <w:top w:val="none" w:sz="0" w:space="0" w:color="auto"/>
            <w:left w:val="none" w:sz="0" w:space="0" w:color="auto"/>
            <w:bottom w:val="none" w:sz="0" w:space="0" w:color="auto"/>
            <w:right w:val="none" w:sz="0" w:space="0" w:color="auto"/>
          </w:divBdr>
        </w:div>
      </w:divsChild>
    </w:div>
    <w:div w:id="616449181">
      <w:bodyDiv w:val="1"/>
      <w:marLeft w:val="0"/>
      <w:marRight w:val="0"/>
      <w:marTop w:val="0"/>
      <w:marBottom w:val="0"/>
      <w:divBdr>
        <w:top w:val="none" w:sz="0" w:space="0" w:color="auto"/>
        <w:left w:val="none" w:sz="0" w:space="0" w:color="auto"/>
        <w:bottom w:val="none" w:sz="0" w:space="0" w:color="auto"/>
        <w:right w:val="none" w:sz="0" w:space="0" w:color="auto"/>
      </w:divBdr>
      <w:divsChild>
        <w:div w:id="8215245">
          <w:marLeft w:val="0"/>
          <w:marRight w:val="0"/>
          <w:marTop w:val="0"/>
          <w:marBottom w:val="0"/>
          <w:divBdr>
            <w:top w:val="none" w:sz="0" w:space="0" w:color="auto"/>
            <w:left w:val="none" w:sz="0" w:space="0" w:color="auto"/>
            <w:bottom w:val="none" w:sz="0" w:space="0" w:color="auto"/>
            <w:right w:val="none" w:sz="0" w:space="0" w:color="auto"/>
          </w:divBdr>
        </w:div>
        <w:div w:id="2126196089">
          <w:marLeft w:val="0"/>
          <w:marRight w:val="0"/>
          <w:marTop w:val="0"/>
          <w:marBottom w:val="0"/>
          <w:divBdr>
            <w:top w:val="none" w:sz="0" w:space="0" w:color="auto"/>
            <w:left w:val="none" w:sz="0" w:space="0" w:color="auto"/>
            <w:bottom w:val="none" w:sz="0" w:space="0" w:color="auto"/>
            <w:right w:val="none" w:sz="0" w:space="0" w:color="auto"/>
          </w:divBdr>
        </w:div>
        <w:div w:id="444620806">
          <w:marLeft w:val="0"/>
          <w:marRight w:val="0"/>
          <w:marTop w:val="0"/>
          <w:marBottom w:val="0"/>
          <w:divBdr>
            <w:top w:val="none" w:sz="0" w:space="0" w:color="auto"/>
            <w:left w:val="none" w:sz="0" w:space="0" w:color="auto"/>
            <w:bottom w:val="none" w:sz="0" w:space="0" w:color="auto"/>
            <w:right w:val="none" w:sz="0" w:space="0" w:color="auto"/>
          </w:divBdr>
        </w:div>
        <w:div w:id="1680965597">
          <w:marLeft w:val="0"/>
          <w:marRight w:val="0"/>
          <w:marTop w:val="0"/>
          <w:marBottom w:val="0"/>
          <w:divBdr>
            <w:top w:val="none" w:sz="0" w:space="0" w:color="auto"/>
            <w:left w:val="none" w:sz="0" w:space="0" w:color="auto"/>
            <w:bottom w:val="none" w:sz="0" w:space="0" w:color="auto"/>
            <w:right w:val="none" w:sz="0" w:space="0" w:color="auto"/>
          </w:divBdr>
        </w:div>
        <w:div w:id="1866596710">
          <w:marLeft w:val="0"/>
          <w:marRight w:val="0"/>
          <w:marTop w:val="0"/>
          <w:marBottom w:val="0"/>
          <w:divBdr>
            <w:top w:val="none" w:sz="0" w:space="0" w:color="auto"/>
            <w:left w:val="none" w:sz="0" w:space="0" w:color="auto"/>
            <w:bottom w:val="none" w:sz="0" w:space="0" w:color="auto"/>
            <w:right w:val="none" w:sz="0" w:space="0" w:color="auto"/>
          </w:divBdr>
        </w:div>
      </w:divsChild>
    </w:div>
    <w:div w:id="648826396">
      <w:bodyDiv w:val="1"/>
      <w:marLeft w:val="0"/>
      <w:marRight w:val="0"/>
      <w:marTop w:val="0"/>
      <w:marBottom w:val="0"/>
      <w:divBdr>
        <w:top w:val="none" w:sz="0" w:space="0" w:color="auto"/>
        <w:left w:val="none" w:sz="0" w:space="0" w:color="auto"/>
        <w:bottom w:val="none" w:sz="0" w:space="0" w:color="auto"/>
        <w:right w:val="none" w:sz="0" w:space="0" w:color="auto"/>
      </w:divBdr>
      <w:divsChild>
        <w:div w:id="452214011">
          <w:marLeft w:val="0"/>
          <w:marRight w:val="0"/>
          <w:marTop w:val="0"/>
          <w:marBottom w:val="0"/>
          <w:divBdr>
            <w:top w:val="none" w:sz="0" w:space="0" w:color="auto"/>
            <w:left w:val="none" w:sz="0" w:space="0" w:color="auto"/>
            <w:bottom w:val="none" w:sz="0" w:space="0" w:color="auto"/>
            <w:right w:val="none" w:sz="0" w:space="0" w:color="auto"/>
          </w:divBdr>
        </w:div>
        <w:div w:id="1936401741">
          <w:marLeft w:val="0"/>
          <w:marRight w:val="0"/>
          <w:marTop w:val="0"/>
          <w:marBottom w:val="0"/>
          <w:divBdr>
            <w:top w:val="none" w:sz="0" w:space="0" w:color="auto"/>
            <w:left w:val="none" w:sz="0" w:space="0" w:color="auto"/>
            <w:bottom w:val="none" w:sz="0" w:space="0" w:color="auto"/>
            <w:right w:val="none" w:sz="0" w:space="0" w:color="auto"/>
          </w:divBdr>
        </w:div>
        <w:div w:id="302663650">
          <w:marLeft w:val="0"/>
          <w:marRight w:val="0"/>
          <w:marTop w:val="0"/>
          <w:marBottom w:val="0"/>
          <w:divBdr>
            <w:top w:val="none" w:sz="0" w:space="0" w:color="auto"/>
            <w:left w:val="none" w:sz="0" w:space="0" w:color="auto"/>
            <w:bottom w:val="none" w:sz="0" w:space="0" w:color="auto"/>
            <w:right w:val="none" w:sz="0" w:space="0" w:color="auto"/>
          </w:divBdr>
        </w:div>
        <w:div w:id="1493718763">
          <w:marLeft w:val="0"/>
          <w:marRight w:val="0"/>
          <w:marTop w:val="0"/>
          <w:marBottom w:val="0"/>
          <w:divBdr>
            <w:top w:val="none" w:sz="0" w:space="0" w:color="auto"/>
            <w:left w:val="none" w:sz="0" w:space="0" w:color="auto"/>
            <w:bottom w:val="none" w:sz="0" w:space="0" w:color="auto"/>
            <w:right w:val="none" w:sz="0" w:space="0" w:color="auto"/>
          </w:divBdr>
        </w:div>
      </w:divsChild>
    </w:div>
    <w:div w:id="694234250">
      <w:bodyDiv w:val="1"/>
      <w:marLeft w:val="0"/>
      <w:marRight w:val="0"/>
      <w:marTop w:val="0"/>
      <w:marBottom w:val="0"/>
      <w:divBdr>
        <w:top w:val="none" w:sz="0" w:space="0" w:color="auto"/>
        <w:left w:val="none" w:sz="0" w:space="0" w:color="auto"/>
        <w:bottom w:val="none" w:sz="0" w:space="0" w:color="auto"/>
        <w:right w:val="none" w:sz="0" w:space="0" w:color="auto"/>
      </w:divBdr>
      <w:divsChild>
        <w:div w:id="1995864826">
          <w:marLeft w:val="0"/>
          <w:marRight w:val="0"/>
          <w:marTop w:val="0"/>
          <w:marBottom w:val="0"/>
          <w:divBdr>
            <w:top w:val="none" w:sz="0" w:space="0" w:color="auto"/>
            <w:left w:val="none" w:sz="0" w:space="0" w:color="auto"/>
            <w:bottom w:val="none" w:sz="0" w:space="0" w:color="auto"/>
            <w:right w:val="none" w:sz="0" w:space="0" w:color="auto"/>
          </w:divBdr>
        </w:div>
        <w:div w:id="2069378840">
          <w:marLeft w:val="0"/>
          <w:marRight w:val="0"/>
          <w:marTop w:val="0"/>
          <w:marBottom w:val="0"/>
          <w:divBdr>
            <w:top w:val="none" w:sz="0" w:space="0" w:color="auto"/>
            <w:left w:val="none" w:sz="0" w:space="0" w:color="auto"/>
            <w:bottom w:val="none" w:sz="0" w:space="0" w:color="auto"/>
            <w:right w:val="none" w:sz="0" w:space="0" w:color="auto"/>
          </w:divBdr>
        </w:div>
      </w:divsChild>
    </w:div>
    <w:div w:id="821967521">
      <w:bodyDiv w:val="1"/>
      <w:marLeft w:val="0"/>
      <w:marRight w:val="0"/>
      <w:marTop w:val="0"/>
      <w:marBottom w:val="0"/>
      <w:divBdr>
        <w:top w:val="none" w:sz="0" w:space="0" w:color="auto"/>
        <w:left w:val="none" w:sz="0" w:space="0" w:color="auto"/>
        <w:bottom w:val="none" w:sz="0" w:space="0" w:color="auto"/>
        <w:right w:val="none" w:sz="0" w:space="0" w:color="auto"/>
      </w:divBdr>
    </w:div>
    <w:div w:id="1186822831">
      <w:bodyDiv w:val="1"/>
      <w:marLeft w:val="0"/>
      <w:marRight w:val="0"/>
      <w:marTop w:val="0"/>
      <w:marBottom w:val="0"/>
      <w:divBdr>
        <w:top w:val="none" w:sz="0" w:space="0" w:color="auto"/>
        <w:left w:val="none" w:sz="0" w:space="0" w:color="auto"/>
        <w:bottom w:val="none" w:sz="0" w:space="0" w:color="auto"/>
        <w:right w:val="none" w:sz="0" w:space="0" w:color="auto"/>
      </w:divBdr>
    </w:div>
    <w:div w:id="1204556967">
      <w:bodyDiv w:val="1"/>
      <w:marLeft w:val="0"/>
      <w:marRight w:val="0"/>
      <w:marTop w:val="0"/>
      <w:marBottom w:val="0"/>
      <w:divBdr>
        <w:top w:val="none" w:sz="0" w:space="0" w:color="auto"/>
        <w:left w:val="none" w:sz="0" w:space="0" w:color="auto"/>
        <w:bottom w:val="none" w:sz="0" w:space="0" w:color="auto"/>
        <w:right w:val="none" w:sz="0" w:space="0" w:color="auto"/>
      </w:divBdr>
      <w:divsChild>
        <w:div w:id="136651345">
          <w:marLeft w:val="0"/>
          <w:marRight w:val="0"/>
          <w:marTop w:val="0"/>
          <w:marBottom w:val="0"/>
          <w:divBdr>
            <w:top w:val="none" w:sz="0" w:space="0" w:color="auto"/>
            <w:left w:val="none" w:sz="0" w:space="0" w:color="auto"/>
            <w:bottom w:val="none" w:sz="0" w:space="0" w:color="auto"/>
            <w:right w:val="none" w:sz="0" w:space="0" w:color="auto"/>
          </w:divBdr>
        </w:div>
        <w:div w:id="77143170">
          <w:marLeft w:val="0"/>
          <w:marRight w:val="0"/>
          <w:marTop w:val="0"/>
          <w:marBottom w:val="0"/>
          <w:divBdr>
            <w:top w:val="none" w:sz="0" w:space="0" w:color="auto"/>
            <w:left w:val="none" w:sz="0" w:space="0" w:color="auto"/>
            <w:bottom w:val="none" w:sz="0" w:space="0" w:color="auto"/>
            <w:right w:val="none" w:sz="0" w:space="0" w:color="auto"/>
          </w:divBdr>
        </w:div>
      </w:divsChild>
    </w:div>
    <w:div w:id="1388143315">
      <w:bodyDiv w:val="1"/>
      <w:marLeft w:val="0"/>
      <w:marRight w:val="0"/>
      <w:marTop w:val="0"/>
      <w:marBottom w:val="0"/>
      <w:divBdr>
        <w:top w:val="none" w:sz="0" w:space="0" w:color="auto"/>
        <w:left w:val="none" w:sz="0" w:space="0" w:color="auto"/>
        <w:bottom w:val="none" w:sz="0" w:space="0" w:color="auto"/>
        <w:right w:val="none" w:sz="0" w:space="0" w:color="auto"/>
      </w:divBdr>
    </w:div>
    <w:div w:id="1419325203">
      <w:bodyDiv w:val="1"/>
      <w:marLeft w:val="0"/>
      <w:marRight w:val="0"/>
      <w:marTop w:val="0"/>
      <w:marBottom w:val="0"/>
      <w:divBdr>
        <w:top w:val="none" w:sz="0" w:space="0" w:color="auto"/>
        <w:left w:val="none" w:sz="0" w:space="0" w:color="auto"/>
        <w:bottom w:val="none" w:sz="0" w:space="0" w:color="auto"/>
        <w:right w:val="none" w:sz="0" w:space="0" w:color="auto"/>
      </w:divBdr>
    </w:div>
    <w:div w:id="1633943972">
      <w:bodyDiv w:val="1"/>
      <w:marLeft w:val="0"/>
      <w:marRight w:val="0"/>
      <w:marTop w:val="0"/>
      <w:marBottom w:val="0"/>
      <w:divBdr>
        <w:top w:val="none" w:sz="0" w:space="0" w:color="auto"/>
        <w:left w:val="none" w:sz="0" w:space="0" w:color="auto"/>
        <w:bottom w:val="none" w:sz="0" w:space="0" w:color="auto"/>
        <w:right w:val="none" w:sz="0" w:space="0" w:color="auto"/>
      </w:divBdr>
    </w:div>
    <w:div w:id="1724017332">
      <w:bodyDiv w:val="1"/>
      <w:marLeft w:val="0"/>
      <w:marRight w:val="0"/>
      <w:marTop w:val="0"/>
      <w:marBottom w:val="0"/>
      <w:divBdr>
        <w:top w:val="none" w:sz="0" w:space="0" w:color="auto"/>
        <w:left w:val="none" w:sz="0" w:space="0" w:color="auto"/>
        <w:bottom w:val="none" w:sz="0" w:space="0" w:color="auto"/>
        <w:right w:val="none" w:sz="0" w:space="0" w:color="auto"/>
      </w:divBdr>
      <w:divsChild>
        <w:div w:id="1434130054">
          <w:marLeft w:val="0"/>
          <w:marRight w:val="0"/>
          <w:marTop w:val="0"/>
          <w:marBottom w:val="0"/>
          <w:divBdr>
            <w:top w:val="none" w:sz="0" w:space="0" w:color="auto"/>
            <w:left w:val="none" w:sz="0" w:space="0" w:color="auto"/>
            <w:bottom w:val="none" w:sz="0" w:space="0" w:color="auto"/>
            <w:right w:val="none" w:sz="0" w:space="0" w:color="auto"/>
          </w:divBdr>
        </w:div>
        <w:div w:id="594018695">
          <w:marLeft w:val="0"/>
          <w:marRight w:val="0"/>
          <w:marTop w:val="0"/>
          <w:marBottom w:val="0"/>
          <w:divBdr>
            <w:top w:val="none" w:sz="0" w:space="0" w:color="auto"/>
            <w:left w:val="none" w:sz="0" w:space="0" w:color="auto"/>
            <w:bottom w:val="none" w:sz="0" w:space="0" w:color="auto"/>
            <w:right w:val="none" w:sz="0" w:space="0" w:color="auto"/>
          </w:divBdr>
        </w:div>
        <w:div w:id="784736719">
          <w:marLeft w:val="0"/>
          <w:marRight w:val="0"/>
          <w:marTop w:val="0"/>
          <w:marBottom w:val="0"/>
          <w:divBdr>
            <w:top w:val="none" w:sz="0" w:space="0" w:color="auto"/>
            <w:left w:val="none" w:sz="0" w:space="0" w:color="auto"/>
            <w:bottom w:val="none" w:sz="0" w:space="0" w:color="auto"/>
            <w:right w:val="none" w:sz="0" w:space="0" w:color="auto"/>
          </w:divBdr>
        </w:div>
        <w:div w:id="28534386">
          <w:marLeft w:val="0"/>
          <w:marRight w:val="0"/>
          <w:marTop w:val="0"/>
          <w:marBottom w:val="0"/>
          <w:divBdr>
            <w:top w:val="none" w:sz="0" w:space="0" w:color="auto"/>
            <w:left w:val="none" w:sz="0" w:space="0" w:color="auto"/>
            <w:bottom w:val="none" w:sz="0" w:space="0" w:color="auto"/>
            <w:right w:val="none" w:sz="0" w:space="0" w:color="auto"/>
          </w:divBdr>
        </w:div>
        <w:div w:id="1217859556">
          <w:marLeft w:val="0"/>
          <w:marRight w:val="0"/>
          <w:marTop w:val="0"/>
          <w:marBottom w:val="0"/>
          <w:divBdr>
            <w:top w:val="none" w:sz="0" w:space="0" w:color="auto"/>
            <w:left w:val="none" w:sz="0" w:space="0" w:color="auto"/>
            <w:bottom w:val="none" w:sz="0" w:space="0" w:color="auto"/>
            <w:right w:val="none" w:sz="0" w:space="0" w:color="auto"/>
          </w:divBdr>
        </w:div>
        <w:div w:id="716978920">
          <w:marLeft w:val="0"/>
          <w:marRight w:val="0"/>
          <w:marTop w:val="0"/>
          <w:marBottom w:val="0"/>
          <w:divBdr>
            <w:top w:val="none" w:sz="0" w:space="0" w:color="auto"/>
            <w:left w:val="none" w:sz="0" w:space="0" w:color="auto"/>
            <w:bottom w:val="none" w:sz="0" w:space="0" w:color="auto"/>
            <w:right w:val="none" w:sz="0" w:space="0" w:color="auto"/>
          </w:divBdr>
        </w:div>
        <w:div w:id="1635715905">
          <w:marLeft w:val="0"/>
          <w:marRight w:val="0"/>
          <w:marTop w:val="0"/>
          <w:marBottom w:val="0"/>
          <w:divBdr>
            <w:top w:val="none" w:sz="0" w:space="0" w:color="auto"/>
            <w:left w:val="none" w:sz="0" w:space="0" w:color="auto"/>
            <w:bottom w:val="none" w:sz="0" w:space="0" w:color="auto"/>
            <w:right w:val="none" w:sz="0" w:space="0" w:color="auto"/>
          </w:divBdr>
        </w:div>
        <w:div w:id="1461261168">
          <w:marLeft w:val="0"/>
          <w:marRight w:val="0"/>
          <w:marTop w:val="0"/>
          <w:marBottom w:val="0"/>
          <w:divBdr>
            <w:top w:val="none" w:sz="0" w:space="0" w:color="auto"/>
            <w:left w:val="none" w:sz="0" w:space="0" w:color="auto"/>
            <w:bottom w:val="none" w:sz="0" w:space="0" w:color="auto"/>
            <w:right w:val="none" w:sz="0" w:space="0" w:color="auto"/>
          </w:divBdr>
        </w:div>
        <w:div w:id="863716853">
          <w:marLeft w:val="0"/>
          <w:marRight w:val="0"/>
          <w:marTop w:val="0"/>
          <w:marBottom w:val="0"/>
          <w:divBdr>
            <w:top w:val="none" w:sz="0" w:space="0" w:color="auto"/>
            <w:left w:val="none" w:sz="0" w:space="0" w:color="auto"/>
            <w:bottom w:val="none" w:sz="0" w:space="0" w:color="auto"/>
            <w:right w:val="none" w:sz="0" w:space="0" w:color="auto"/>
          </w:divBdr>
        </w:div>
        <w:div w:id="1931766702">
          <w:marLeft w:val="0"/>
          <w:marRight w:val="0"/>
          <w:marTop w:val="0"/>
          <w:marBottom w:val="0"/>
          <w:divBdr>
            <w:top w:val="none" w:sz="0" w:space="0" w:color="auto"/>
            <w:left w:val="none" w:sz="0" w:space="0" w:color="auto"/>
            <w:bottom w:val="none" w:sz="0" w:space="0" w:color="auto"/>
            <w:right w:val="none" w:sz="0" w:space="0" w:color="auto"/>
          </w:divBdr>
        </w:div>
        <w:div w:id="669526043">
          <w:marLeft w:val="0"/>
          <w:marRight w:val="0"/>
          <w:marTop w:val="0"/>
          <w:marBottom w:val="0"/>
          <w:divBdr>
            <w:top w:val="none" w:sz="0" w:space="0" w:color="auto"/>
            <w:left w:val="none" w:sz="0" w:space="0" w:color="auto"/>
            <w:bottom w:val="none" w:sz="0" w:space="0" w:color="auto"/>
            <w:right w:val="none" w:sz="0" w:space="0" w:color="auto"/>
          </w:divBdr>
        </w:div>
        <w:div w:id="953174505">
          <w:marLeft w:val="0"/>
          <w:marRight w:val="0"/>
          <w:marTop w:val="0"/>
          <w:marBottom w:val="0"/>
          <w:divBdr>
            <w:top w:val="none" w:sz="0" w:space="0" w:color="auto"/>
            <w:left w:val="none" w:sz="0" w:space="0" w:color="auto"/>
            <w:bottom w:val="none" w:sz="0" w:space="0" w:color="auto"/>
            <w:right w:val="none" w:sz="0" w:space="0" w:color="auto"/>
          </w:divBdr>
        </w:div>
        <w:div w:id="149686157">
          <w:marLeft w:val="0"/>
          <w:marRight w:val="0"/>
          <w:marTop w:val="0"/>
          <w:marBottom w:val="0"/>
          <w:divBdr>
            <w:top w:val="none" w:sz="0" w:space="0" w:color="auto"/>
            <w:left w:val="none" w:sz="0" w:space="0" w:color="auto"/>
            <w:bottom w:val="none" w:sz="0" w:space="0" w:color="auto"/>
            <w:right w:val="none" w:sz="0" w:space="0" w:color="auto"/>
          </w:divBdr>
        </w:div>
        <w:div w:id="774639114">
          <w:marLeft w:val="0"/>
          <w:marRight w:val="0"/>
          <w:marTop w:val="0"/>
          <w:marBottom w:val="0"/>
          <w:divBdr>
            <w:top w:val="none" w:sz="0" w:space="0" w:color="auto"/>
            <w:left w:val="none" w:sz="0" w:space="0" w:color="auto"/>
            <w:bottom w:val="none" w:sz="0" w:space="0" w:color="auto"/>
            <w:right w:val="none" w:sz="0" w:space="0" w:color="auto"/>
          </w:divBdr>
        </w:div>
        <w:div w:id="700210957">
          <w:marLeft w:val="0"/>
          <w:marRight w:val="0"/>
          <w:marTop w:val="0"/>
          <w:marBottom w:val="0"/>
          <w:divBdr>
            <w:top w:val="none" w:sz="0" w:space="0" w:color="auto"/>
            <w:left w:val="none" w:sz="0" w:space="0" w:color="auto"/>
            <w:bottom w:val="none" w:sz="0" w:space="0" w:color="auto"/>
            <w:right w:val="none" w:sz="0" w:space="0" w:color="auto"/>
          </w:divBdr>
        </w:div>
        <w:div w:id="443840792">
          <w:marLeft w:val="0"/>
          <w:marRight w:val="0"/>
          <w:marTop w:val="0"/>
          <w:marBottom w:val="0"/>
          <w:divBdr>
            <w:top w:val="none" w:sz="0" w:space="0" w:color="auto"/>
            <w:left w:val="none" w:sz="0" w:space="0" w:color="auto"/>
            <w:bottom w:val="none" w:sz="0" w:space="0" w:color="auto"/>
            <w:right w:val="none" w:sz="0" w:space="0" w:color="auto"/>
          </w:divBdr>
        </w:div>
        <w:div w:id="861553835">
          <w:marLeft w:val="0"/>
          <w:marRight w:val="0"/>
          <w:marTop w:val="0"/>
          <w:marBottom w:val="0"/>
          <w:divBdr>
            <w:top w:val="none" w:sz="0" w:space="0" w:color="auto"/>
            <w:left w:val="none" w:sz="0" w:space="0" w:color="auto"/>
            <w:bottom w:val="none" w:sz="0" w:space="0" w:color="auto"/>
            <w:right w:val="none" w:sz="0" w:space="0" w:color="auto"/>
          </w:divBdr>
        </w:div>
        <w:div w:id="1903982696">
          <w:marLeft w:val="0"/>
          <w:marRight w:val="0"/>
          <w:marTop w:val="0"/>
          <w:marBottom w:val="0"/>
          <w:divBdr>
            <w:top w:val="none" w:sz="0" w:space="0" w:color="auto"/>
            <w:left w:val="none" w:sz="0" w:space="0" w:color="auto"/>
            <w:bottom w:val="none" w:sz="0" w:space="0" w:color="auto"/>
            <w:right w:val="none" w:sz="0" w:space="0" w:color="auto"/>
          </w:divBdr>
        </w:div>
      </w:divsChild>
    </w:div>
    <w:div w:id="1724981764">
      <w:bodyDiv w:val="1"/>
      <w:marLeft w:val="0"/>
      <w:marRight w:val="0"/>
      <w:marTop w:val="0"/>
      <w:marBottom w:val="0"/>
      <w:divBdr>
        <w:top w:val="none" w:sz="0" w:space="0" w:color="auto"/>
        <w:left w:val="none" w:sz="0" w:space="0" w:color="auto"/>
        <w:bottom w:val="none" w:sz="0" w:space="0" w:color="auto"/>
        <w:right w:val="none" w:sz="0" w:space="0" w:color="auto"/>
      </w:divBdr>
      <w:divsChild>
        <w:div w:id="596598440">
          <w:marLeft w:val="0"/>
          <w:marRight w:val="0"/>
          <w:marTop w:val="0"/>
          <w:marBottom w:val="0"/>
          <w:divBdr>
            <w:top w:val="none" w:sz="0" w:space="0" w:color="auto"/>
            <w:left w:val="none" w:sz="0" w:space="0" w:color="auto"/>
            <w:bottom w:val="none" w:sz="0" w:space="0" w:color="auto"/>
            <w:right w:val="none" w:sz="0" w:space="0" w:color="auto"/>
          </w:divBdr>
        </w:div>
        <w:div w:id="1861316686">
          <w:marLeft w:val="0"/>
          <w:marRight w:val="0"/>
          <w:marTop w:val="0"/>
          <w:marBottom w:val="0"/>
          <w:divBdr>
            <w:top w:val="none" w:sz="0" w:space="0" w:color="auto"/>
            <w:left w:val="none" w:sz="0" w:space="0" w:color="auto"/>
            <w:bottom w:val="none" w:sz="0" w:space="0" w:color="auto"/>
            <w:right w:val="none" w:sz="0" w:space="0" w:color="auto"/>
          </w:divBdr>
        </w:div>
        <w:div w:id="123930817">
          <w:marLeft w:val="0"/>
          <w:marRight w:val="0"/>
          <w:marTop w:val="0"/>
          <w:marBottom w:val="0"/>
          <w:divBdr>
            <w:top w:val="none" w:sz="0" w:space="0" w:color="auto"/>
            <w:left w:val="none" w:sz="0" w:space="0" w:color="auto"/>
            <w:bottom w:val="none" w:sz="0" w:space="0" w:color="auto"/>
            <w:right w:val="none" w:sz="0" w:space="0" w:color="auto"/>
          </w:divBdr>
        </w:div>
      </w:divsChild>
    </w:div>
    <w:div w:id="1827629895">
      <w:bodyDiv w:val="1"/>
      <w:marLeft w:val="0"/>
      <w:marRight w:val="0"/>
      <w:marTop w:val="0"/>
      <w:marBottom w:val="0"/>
      <w:divBdr>
        <w:top w:val="none" w:sz="0" w:space="0" w:color="auto"/>
        <w:left w:val="none" w:sz="0" w:space="0" w:color="auto"/>
        <w:bottom w:val="none" w:sz="0" w:space="0" w:color="auto"/>
        <w:right w:val="none" w:sz="0" w:space="0" w:color="auto"/>
      </w:divBdr>
    </w:div>
    <w:div w:id="1837376439">
      <w:bodyDiv w:val="1"/>
      <w:marLeft w:val="0"/>
      <w:marRight w:val="0"/>
      <w:marTop w:val="0"/>
      <w:marBottom w:val="0"/>
      <w:divBdr>
        <w:top w:val="none" w:sz="0" w:space="0" w:color="auto"/>
        <w:left w:val="none" w:sz="0" w:space="0" w:color="auto"/>
        <w:bottom w:val="none" w:sz="0" w:space="0" w:color="auto"/>
        <w:right w:val="none" w:sz="0" w:space="0" w:color="auto"/>
      </w:divBdr>
    </w:div>
    <w:div w:id="1901861707">
      <w:bodyDiv w:val="1"/>
      <w:marLeft w:val="0"/>
      <w:marRight w:val="0"/>
      <w:marTop w:val="0"/>
      <w:marBottom w:val="0"/>
      <w:divBdr>
        <w:top w:val="none" w:sz="0" w:space="0" w:color="auto"/>
        <w:left w:val="none" w:sz="0" w:space="0" w:color="auto"/>
        <w:bottom w:val="none" w:sz="0" w:space="0" w:color="auto"/>
        <w:right w:val="none" w:sz="0" w:space="0" w:color="auto"/>
      </w:divBdr>
    </w:div>
    <w:div w:id="2082870756">
      <w:bodyDiv w:val="1"/>
      <w:marLeft w:val="0"/>
      <w:marRight w:val="0"/>
      <w:marTop w:val="0"/>
      <w:marBottom w:val="0"/>
      <w:divBdr>
        <w:top w:val="none" w:sz="0" w:space="0" w:color="auto"/>
        <w:left w:val="none" w:sz="0" w:space="0" w:color="auto"/>
        <w:bottom w:val="none" w:sz="0" w:space="0" w:color="auto"/>
        <w:right w:val="none" w:sz="0" w:space="0" w:color="auto"/>
      </w:divBdr>
      <w:divsChild>
        <w:div w:id="395520482">
          <w:marLeft w:val="0"/>
          <w:marRight w:val="0"/>
          <w:marTop w:val="0"/>
          <w:marBottom w:val="0"/>
          <w:divBdr>
            <w:top w:val="none" w:sz="0" w:space="0" w:color="auto"/>
            <w:left w:val="none" w:sz="0" w:space="0" w:color="auto"/>
            <w:bottom w:val="none" w:sz="0" w:space="0" w:color="auto"/>
            <w:right w:val="none" w:sz="0" w:space="0" w:color="auto"/>
          </w:divBdr>
        </w:div>
        <w:div w:id="1276519137">
          <w:marLeft w:val="0"/>
          <w:marRight w:val="0"/>
          <w:marTop w:val="0"/>
          <w:marBottom w:val="0"/>
          <w:divBdr>
            <w:top w:val="none" w:sz="0" w:space="0" w:color="auto"/>
            <w:left w:val="none" w:sz="0" w:space="0" w:color="auto"/>
            <w:bottom w:val="none" w:sz="0" w:space="0" w:color="auto"/>
            <w:right w:val="none" w:sz="0" w:space="0" w:color="auto"/>
          </w:divBdr>
        </w:div>
        <w:div w:id="6928019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51C27-9F70-4EBC-8EB4-157E7C54D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1486</Words>
  <Characters>8474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Pavlos</dc:creator>
  <cp:lastModifiedBy>None1</cp:lastModifiedBy>
  <cp:revision>2</cp:revision>
  <cp:lastPrinted>2022-02-11T19:28:00Z</cp:lastPrinted>
  <dcterms:created xsi:type="dcterms:W3CDTF">2026-03-23T09:45:00Z</dcterms:created>
  <dcterms:modified xsi:type="dcterms:W3CDTF">2026-03-23T09:45:00Z</dcterms:modified>
</cp:coreProperties>
</file>