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35FAAEC9" w:rsidR="00EB4E17" w:rsidRPr="009178CE" w:rsidRDefault="00EE588E" w:rsidP="00C47563">
      <w:pPr>
        <w:spacing w:line="230" w:lineRule="auto"/>
        <w:rPr>
          <w:rFonts w:ascii="Cambria" w:hAnsi="Cambria"/>
          <w:b/>
          <w:sz w:val="36"/>
          <w:szCs w:val="36"/>
        </w:rPr>
      </w:pPr>
      <w:r w:rsidRPr="009178CE">
        <w:rPr>
          <w:rFonts w:ascii="Cambria" w:hAnsi="Cambria"/>
          <w:b/>
          <w:sz w:val="36"/>
          <w:szCs w:val="36"/>
        </w:rPr>
        <w:t xml:space="preserve">Hymns </w:t>
      </w:r>
      <w:r w:rsidR="00722B7B" w:rsidRPr="009178CE">
        <w:rPr>
          <w:rFonts w:ascii="Cambria" w:hAnsi="Cambria"/>
          <w:b/>
          <w:sz w:val="36"/>
          <w:szCs w:val="36"/>
        </w:rPr>
        <w:t>and</w:t>
      </w:r>
      <w:r w:rsidRPr="009178CE">
        <w:rPr>
          <w:rFonts w:ascii="Cambria" w:hAnsi="Cambria"/>
          <w:b/>
          <w:sz w:val="36"/>
          <w:szCs w:val="36"/>
        </w:rPr>
        <w:t xml:space="preserve"> Readings for </w:t>
      </w:r>
      <w:r w:rsidR="00EB4E17" w:rsidRPr="009178CE">
        <w:rPr>
          <w:rFonts w:ascii="Cambria" w:hAnsi="Cambria"/>
          <w:b/>
          <w:sz w:val="36"/>
          <w:szCs w:val="36"/>
        </w:rPr>
        <w:t xml:space="preserve">Sunday </w:t>
      </w:r>
      <w:r w:rsidR="00E731DD">
        <w:rPr>
          <w:rFonts w:ascii="Cambria" w:hAnsi="Cambria"/>
          <w:b/>
          <w:sz w:val="36"/>
          <w:szCs w:val="36"/>
        </w:rPr>
        <w:t>14</w:t>
      </w:r>
      <w:r w:rsidR="00722B7B" w:rsidRPr="009178CE">
        <w:rPr>
          <w:rFonts w:ascii="Cambria" w:hAnsi="Cambria"/>
          <w:b/>
          <w:sz w:val="36"/>
          <w:szCs w:val="36"/>
        </w:rPr>
        <w:t>t</w:t>
      </w:r>
      <w:r w:rsidR="00EA65BA" w:rsidRPr="009178CE">
        <w:rPr>
          <w:rFonts w:ascii="Cambria" w:hAnsi="Cambria"/>
          <w:b/>
          <w:sz w:val="36"/>
          <w:szCs w:val="36"/>
        </w:rPr>
        <w:t>h</w:t>
      </w:r>
      <w:r w:rsidR="00C70B7F" w:rsidRPr="009178CE">
        <w:rPr>
          <w:rFonts w:ascii="Cambria" w:hAnsi="Cambria"/>
          <w:b/>
          <w:sz w:val="36"/>
          <w:szCs w:val="36"/>
        </w:rPr>
        <w:t xml:space="preserve"> </w:t>
      </w:r>
      <w:r w:rsidR="00D077E9" w:rsidRPr="009178CE">
        <w:rPr>
          <w:rFonts w:ascii="Cambria" w:hAnsi="Cambria"/>
          <w:b/>
          <w:sz w:val="36"/>
          <w:szCs w:val="36"/>
        </w:rPr>
        <w:t>Decem</w:t>
      </w:r>
      <w:r w:rsidR="0052402D" w:rsidRPr="009178CE">
        <w:rPr>
          <w:rFonts w:ascii="Cambria" w:hAnsi="Cambria"/>
          <w:b/>
          <w:sz w:val="36"/>
          <w:szCs w:val="36"/>
        </w:rPr>
        <w:t>ber</w:t>
      </w:r>
      <w:r w:rsidR="000260C8" w:rsidRPr="009178CE">
        <w:rPr>
          <w:rFonts w:ascii="Cambria" w:hAnsi="Cambria"/>
          <w:b/>
          <w:sz w:val="36"/>
          <w:szCs w:val="36"/>
        </w:rPr>
        <w:t xml:space="preserve"> </w:t>
      </w:r>
      <w:r w:rsidR="00EB4E17" w:rsidRPr="009178CE">
        <w:rPr>
          <w:rFonts w:ascii="Cambria" w:hAnsi="Cambria"/>
          <w:b/>
          <w:sz w:val="36"/>
          <w:szCs w:val="36"/>
        </w:rPr>
        <w:t>202</w:t>
      </w:r>
      <w:r w:rsidR="00E731DD">
        <w:rPr>
          <w:rFonts w:ascii="Cambria" w:hAnsi="Cambria"/>
          <w:b/>
          <w:sz w:val="36"/>
          <w:szCs w:val="36"/>
        </w:rPr>
        <w:t>5</w:t>
      </w:r>
    </w:p>
    <w:p w14:paraId="4CC183B0" w14:textId="32198CFC" w:rsidR="0081280A" w:rsidRPr="009178CE" w:rsidRDefault="00E731DD" w:rsidP="00C47563">
      <w:pPr>
        <w:spacing w:line="230" w:lineRule="auto"/>
        <w:rPr>
          <w:rFonts w:ascii="Cambria" w:hAnsi="Cambria"/>
          <w:b/>
          <w:bCs/>
          <w:sz w:val="28"/>
          <w:szCs w:val="28"/>
        </w:rPr>
      </w:pPr>
      <w:r>
        <w:rPr>
          <w:rFonts w:ascii="Cambria" w:hAnsi="Cambria"/>
          <w:b/>
          <w:bCs/>
          <w:sz w:val="28"/>
          <w:szCs w:val="28"/>
        </w:rPr>
        <w:t>27</w:t>
      </w:r>
      <w:r w:rsidR="007B4A05" w:rsidRPr="009178CE">
        <w:rPr>
          <w:rFonts w:ascii="Cambria" w:hAnsi="Cambria"/>
          <w:b/>
          <w:bCs/>
          <w:sz w:val="28"/>
          <w:szCs w:val="28"/>
        </w:rPr>
        <w:t xml:space="preserve">th Sunday after Pentecost </w:t>
      </w:r>
      <w:r w:rsidR="00B86578" w:rsidRPr="009178CE">
        <w:rPr>
          <w:rFonts w:ascii="Cambria" w:hAnsi="Cambria"/>
          <w:b/>
          <w:bCs/>
          <w:sz w:val="28"/>
          <w:szCs w:val="28"/>
        </w:rPr>
        <w:sym w:font="Wingdings" w:char="F077"/>
      </w:r>
      <w:r w:rsidR="00B86578" w:rsidRPr="009178CE">
        <w:rPr>
          <w:rFonts w:ascii="Cambria" w:hAnsi="Cambria"/>
          <w:b/>
          <w:bCs/>
          <w:sz w:val="28"/>
          <w:szCs w:val="28"/>
        </w:rPr>
        <w:t xml:space="preserve"> </w:t>
      </w:r>
      <w:r w:rsidR="007B4A05" w:rsidRPr="009178CE">
        <w:rPr>
          <w:rFonts w:ascii="Cambria" w:hAnsi="Cambria"/>
          <w:b/>
          <w:bCs/>
          <w:sz w:val="28"/>
          <w:szCs w:val="28"/>
        </w:rPr>
        <w:t>Sunday of the Holy Forefathers</w:t>
      </w:r>
    </w:p>
    <w:p w14:paraId="3D49881A" w14:textId="77777777" w:rsidR="00A16182" w:rsidRPr="009178CE" w:rsidRDefault="00A16182" w:rsidP="00C47563">
      <w:pPr>
        <w:spacing w:line="230" w:lineRule="auto"/>
        <w:rPr>
          <w:rFonts w:ascii="Cambria" w:hAnsi="Cambria"/>
          <w:sz w:val="16"/>
          <w:szCs w:val="16"/>
        </w:rPr>
      </w:pPr>
    </w:p>
    <w:p w14:paraId="7861A0BA" w14:textId="77777777" w:rsidR="00C87756" w:rsidRPr="00CE783B" w:rsidRDefault="00C87756" w:rsidP="00C47563">
      <w:pPr>
        <w:spacing w:line="230" w:lineRule="auto"/>
        <w:rPr>
          <w:rFonts w:ascii="Cambria" w:hAnsi="Cambria"/>
          <w:b/>
          <w:kern w:val="24"/>
          <w:sz w:val="24"/>
          <w:szCs w:val="24"/>
          <w:u w:val="single"/>
        </w:rPr>
      </w:pPr>
      <w:r w:rsidRPr="00CE783B">
        <w:rPr>
          <w:rFonts w:ascii="Cambria" w:hAnsi="Cambria"/>
          <w:b/>
          <w:kern w:val="24"/>
          <w:sz w:val="24"/>
          <w:szCs w:val="24"/>
          <w:u w:val="single"/>
        </w:rPr>
        <w:t>THE HOURS</w:t>
      </w:r>
    </w:p>
    <w:p w14:paraId="545FF488" w14:textId="77777777" w:rsidR="00C87756" w:rsidRPr="00CE783B" w:rsidRDefault="00C87756" w:rsidP="00C47563">
      <w:pPr>
        <w:spacing w:line="230" w:lineRule="auto"/>
        <w:rPr>
          <w:rFonts w:ascii="Cambria" w:hAnsi="Cambria"/>
          <w:b/>
          <w:iCs/>
          <w:kern w:val="24"/>
          <w:sz w:val="16"/>
          <w:szCs w:val="16"/>
        </w:rPr>
      </w:pPr>
    </w:p>
    <w:p w14:paraId="0034F414" w14:textId="0513DA8F" w:rsidR="00C87756" w:rsidRPr="00CE783B" w:rsidRDefault="00C87756" w:rsidP="00C47563">
      <w:pPr>
        <w:spacing w:line="230" w:lineRule="auto"/>
        <w:rPr>
          <w:rFonts w:ascii="Cambria" w:hAnsi="Cambria"/>
          <w:b/>
          <w:kern w:val="24"/>
          <w:sz w:val="24"/>
          <w:szCs w:val="24"/>
        </w:rPr>
      </w:pPr>
      <w:r w:rsidRPr="00CE783B">
        <w:rPr>
          <w:rFonts w:ascii="Cambria" w:hAnsi="Cambria"/>
          <w:b/>
          <w:kern w:val="24"/>
          <w:sz w:val="24"/>
          <w:szCs w:val="24"/>
        </w:rPr>
        <w:t>TROPARIA AND KONTAKION AT T</w:t>
      </w:r>
      <w:r w:rsidR="009228A9" w:rsidRPr="00CE783B">
        <w:rPr>
          <w:rFonts w:ascii="Cambria" w:hAnsi="Cambria"/>
          <w:b/>
          <w:kern w:val="24"/>
          <w:sz w:val="24"/>
          <w:szCs w:val="24"/>
        </w:rPr>
        <w:t xml:space="preserve">HE THIRD </w:t>
      </w:r>
      <w:r w:rsidR="002B439E" w:rsidRPr="00CE783B">
        <w:rPr>
          <w:rFonts w:ascii="Cambria" w:hAnsi="Cambria"/>
          <w:b/>
          <w:kern w:val="24"/>
          <w:sz w:val="24"/>
          <w:szCs w:val="24"/>
        </w:rPr>
        <w:t xml:space="preserve">AND SIXTH </w:t>
      </w:r>
      <w:r w:rsidRPr="00CE783B">
        <w:rPr>
          <w:rFonts w:ascii="Cambria" w:hAnsi="Cambria"/>
          <w:b/>
          <w:kern w:val="24"/>
          <w:sz w:val="24"/>
          <w:szCs w:val="24"/>
        </w:rPr>
        <w:t>HOUR</w:t>
      </w:r>
      <w:r w:rsidR="002B439E" w:rsidRPr="00CE783B">
        <w:rPr>
          <w:rFonts w:ascii="Cambria" w:hAnsi="Cambria"/>
          <w:b/>
          <w:kern w:val="24"/>
          <w:sz w:val="24"/>
          <w:szCs w:val="24"/>
        </w:rPr>
        <w:t>S</w:t>
      </w:r>
    </w:p>
    <w:p w14:paraId="0A84619C" w14:textId="1A267E9B" w:rsidR="00C87756" w:rsidRPr="00CE783B" w:rsidRDefault="00C87756" w:rsidP="00C47563">
      <w:pPr>
        <w:spacing w:line="230" w:lineRule="auto"/>
        <w:ind w:left="1418" w:hanging="1418"/>
        <w:rPr>
          <w:rFonts w:ascii="Cambria" w:hAnsi="Cambria"/>
          <w:bCs/>
          <w:kern w:val="24"/>
          <w:sz w:val="24"/>
          <w:szCs w:val="24"/>
        </w:rPr>
      </w:pPr>
      <w:r w:rsidRPr="00CE783B">
        <w:rPr>
          <w:rFonts w:ascii="Cambria" w:hAnsi="Cambria"/>
          <w:b/>
          <w:kern w:val="24"/>
          <w:sz w:val="24"/>
          <w:szCs w:val="24"/>
        </w:rPr>
        <w:t>Troparia:</w:t>
      </w:r>
      <w:r w:rsidRPr="00CE783B">
        <w:rPr>
          <w:rFonts w:ascii="Cambria" w:hAnsi="Cambria"/>
          <w:bCs/>
          <w:kern w:val="24"/>
          <w:sz w:val="24"/>
          <w:szCs w:val="24"/>
        </w:rPr>
        <w:tab/>
        <w:t xml:space="preserve">Resurrection; Glory … </w:t>
      </w:r>
      <w:r w:rsidR="00C35349" w:rsidRPr="00CE783B">
        <w:rPr>
          <w:rFonts w:ascii="Cambria" w:hAnsi="Cambria"/>
          <w:sz w:val="24"/>
          <w:szCs w:val="24"/>
        </w:rPr>
        <w:t>The Holy Fo</w:t>
      </w:r>
      <w:r w:rsidR="00203125" w:rsidRPr="00CE783B">
        <w:rPr>
          <w:rFonts w:ascii="Cambria" w:hAnsi="Cambria"/>
          <w:sz w:val="24"/>
          <w:szCs w:val="24"/>
        </w:rPr>
        <w:t>r</w:t>
      </w:r>
      <w:r w:rsidR="00C35349" w:rsidRPr="00CE783B">
        <w:rPr>
          <w:rFonts w:ascii="Cambria" w:hAnsi="Cambria"/>
          <w:sz w:val="24"/>
          <w:szCs w:val="24"/>
        </w:rPr>
        <w:t>efathers</w:t>
      </w:r>
      <w:r w:rsidRPr="00CE783B">
        <w:rPr>
          <w:rFonts w:ascii="Cambria" w:hAnsi="Cambria"/>
          <w:bCs/>
          <w:kern w:val="24"/>
          <w:sz w:val="24"/>
          <w:szCs w:val="24"/>
        </w:rPr>
        <w:t>; Both now … From the Horologion</w:t>
      </w:r>
    </w:p>
    <w:p w14:paraId="670F5F11" w14:textId="28D6C0F1" w:rsidR="00DB0021" w:rsidRPr="00CE783B" w:rsidRDefault="00DB0021" w:rsidP="00C47563">
      <w:pPr>
        <w:spacing w:line="230" w:lineRule="auto"/>
        <w:ind w:left="1418" w:hanging="1418"/>
        <w:rPr>
          <w:rFonts w:ascii="Cambria" w:hAnsi="Cambria"/>
          <w:bCs/>
          <w:kern w:val="24"/>
          <w:sz w:val="24"/>
          <w:szCs w:val="24"/>
        </w:rPr>
      </w:pPr>
      <w:r w:rsidRPr="00CE783B">
        <w:rPr>
          <w:rFonts w:ascii="Cambria" w:hAnsi="Cambria"/>
          <w:b/>
          <w:kern w:val="24"/>
          <w:sz w:val="24"/>
          <w:szCs w:val="24"/>
        </w:rPr>
        <w:t>Kontakion:</w:t>
      </w:r>
      <w:r w:rsidRPr="00CE783B">
        <w:rPr>
          <w:rFonts w:ascii="Cambria" w:hAnsi="Cambria"/>
          <w:b/>
          <w:kern w:val="24"/>
          <w:sz w:val="24"/>
          <w:szCs w:val="24"/>
        </w:rPr>
        <w:tab/>
      </w:r>
      <w:r w:rsidR="00203125" w:rsidRPr="00CE783B">
        <w:rPr>
          <w:rFonts w:ascii="Cambria" w:hAnsi="Cambria"/>
          <w:sz w:val="24"/>
          <w:szCs w:val="24"/>
        </w:rPr>
        <w:t>The Holy Forefathers</w:t>
      </w:r>
    </w:p>
    <w:p w14:paraId="50E91D15" w14:textId="77777777" w:rsidR="00C87756" w:rsidRPr="00CE783B" w:rsidRDefault="00C87756" w:rsidP="00C47563">
      <w:pPr>
        <w:pBdr>
          <w:bottom w:val="single" w:sz="12" w:space="1" w:color="auto"/>
        </w:pBdr>
        <w:spacing w:line="230" w:lineRule="auto"/>
        <w:rPr>
          <w:rFonts w:ascii="Cambria" w:hAnsi="Cambria" w:cs="Segoe UI"/>
          <w:b/>
          <w:bCs/>
          <w:color w:val="000000"/>
          <w:kern w:val="24"/>
          <w:sz w:val="12"/>
          <w:szCs w:val="12"/>
          <w:shd w:val="clear" w:color="auto" w:fill="FFFFFF"/>
        </w:rPr>
      </w:pPr>
    </w:p>
    <w:p w14:paraId="1A0D9462" w14:textId="77777777" w:rsidR="00C87756" w:rsidRPr="00CE783B" w:rsidRDefault="00C87756" w:rsidP="00C47563">
      <w:pPr>
        <w:spacing w:line="230" w:lineRule="auto"/>
        <w:rPr>
          <w:rFonts w:ascii="Cambria" w:hAnsi="Cambria"/>
          <w:b/>
          <w:kern w:val="24"/>
          <w:sz w:val="12"/>
          <w:szCs w:val="12"/>
        </w:rPr>
      </w:pPr>
    </w:p>
    <w:p w14:paraId="160240B5" w14:textId="77777777" w:rsidR="00C87756" w:rsidRPr="00CE783B" w:rsidRDefault="00C87756" w:rsidP="00C47563">
      <w:pPr>
        <w:pStyle w:val="NoSpacing"/>
        <w:spacing w:line="230" w:lineRule="auto"/>
        <w:rPr>
          <w:rFonts w:ascii="Cambria" w:hAnsi="Cambria"/>
          <w:b/>
          <w:kern w:val="24"/>
          <w:sz w:val="24"/>
          <w:szCs w:val="24"/>
          <w:u w:val="single"/>
        </w:rPr>
      </w:pPr>
      <w:r w:rsidRPr="00CE783B">
        <w:rPr>
          <w:rFonts w:ascii="Cambria" w:hAnsi="Cambria"/>
          <w:b/>
          <w:kern w:val="24"/>
          <w:sz w:val="24"/>
          <w:szCs w:val="24"/>
          <w:u w:val="single"/>
        </w:rPr>
        <w:t>THE DIVINE LITURGY</w:t>
      </w:r>
    </w:p>
    <w:p w14:paraId="2AE157EB" w14:textId="77777777" w:rsidR="00C946F9" w:rsidRPr="00CE783B" w:rsidRDefault="00C946F9" w:rsidP="00C47563">
      <w:pPr>
        <w:spacing w:line="230" w:lineRule="auto"/>
        <w:rPr>
          <w:rFonts w:ascii="Cambria" w:hAnsi="Cambria"/>
          <w:b/>
          <w:iCs/>
          <w:kern w:val="24"/>
          <w:sz w:val="16"/>
          <w:szCs w:val="16"/>
        </w:rPr>
      </w:pPr>
    </w:p>
    <w:p w14:paraId="4ED10896" w14:textId="77777777" w:rsidR="003527C2" w:rsidRPr="00CE783B" w:rsidRDefault="003527C2" w:rsidP="00C47563">
      <w:pPr>
        <w:pStyle w:val="NoSpacing"/>
        <w:spacing w:line="230" w:lineRule="auto"/>
        <w:rPr>
          <w:rFonts w:ascii="Cambria" w:hAnsi="Cambria"/>
          <w:b/>
          <w:kern w:val="24"/>
          <w:sz w:val="24"/>
          <w:szCs w:val="24"/>
        </w:rPr>
      </w:pPr>
      <w:r w:rsidRPr="00CE783B">
        <w:rPr>
          <w:rFonts w:ascii="Cambria" w:hAnsi="Cambria"/>
          <w:b/>
          <w:kern w:val="24"/>
          <w:sz w:val="24"/>
          <w:szCs w:val="24"/>
        </w:rPr>
        <w:t>TYPICAL PSALMS AND BEATITUDES</w:t>
      </w:r>
    </w:p>
    <w:p w14:paraId="112DB433" w14:textId="77777777" w:rsidR="00757BDE" w:rsidRPr="00CE783B" w:rsidRDefault="00757BDE" w:rsidP="00C47563">
      <w:pPr>
        <w:spacing w:line="230" w:lineRule="auto"/>
        <w:rPr>
          <w:rFonts w:ascii="Cambria" w:hAnsi="Cambria"/>
          <w:b/>
          <w:iCs/>
          <w:kern w:val="24"/>
          <w:sz w:val="16"/>
          <w:szCs w:val="16"/>
        </w:rPr>
      </w:pPr>
    </w:p>
    <w:p w14:paraId="61042AD8" w14:textId="77777777" w:rsidR="003527C2" w:rsidRPr="00CE783B" w:rsidRDefault="003527C2" w:rsidP="00C47563">
      <w:pPr>
        <w:spacing w:line="230" w:lineRule="auto"/>
        <w:rPr>
          <w:rFonts w:ascii="Cambria" w:hAnsi="Cambria"/>
          <w:b/>
          <w:kern w:val="24"/>
          <w:sz w:val="24"/>
          <w:szCs w:val="24"/>
        </w:rPr>
      </w:pPr>
      <w:r w:rsidRPr="00CE783B">
        <w:rPr>
          <w:rFonts w:ascii="Cambria" w:hAnsi="Cambria"/>
          <w:b/>
          <w:kern w:val="24"/>
          <w:sz w:val="24"/>
          <w:szCs w:val="24"/>
        </w:rPr>
        <w:t>ENTRANCE HYMN</w:t>
      </w:r>
    </w:p>
    <w:p w14:paraId="77EC8E63" w14:textId="77777777" w:rsidR="003527C2" w:rsidRPr="00CE783B" w:rsidRDefault="003527C2" w:rsidP="00C47563">
      <w:pPr>
        <w:spacing w:line="230" w:lineRule="auto"/>
        <w:rPr>
          <w:rFonts w:ascii="Cambria" w:hAnsi="Cambria"/>
          <w:kern w:val="24"/>
          <w:sz w:val="24"/>
          <w:szCs w:val="24"/>
        </w:rPr>
      </w:pPr>
      <w:bookmarkStart w:id="0" w:name="_Hlk102823948"/>
      <w:r w:rsidRPr="00CE783B">
        <w:rPr>
          <w:rFonts w:ascii="Cambria" w:hAnsi="Cambria"/>
          <w:kern w:val="24"/>
          <w:sz w:val="24"/>
          <w:szCs w:val="24"/>
        </w:rPr>
        <w:t>O come, let us worship and fall down before Christ. O Son of God, Who art risen from the dead, save us who sing to Thee: Alleluia, alleluia, alleluia!</w:t>
      </w:r>
    </w:p>
    <w:bookmarkEnd w:id="0"/>
    <w:p w14:paraId="5113B937" w14:textId="77777777" w:rsidR="00757BDE" w:rsidRPr="00CE783B" w:rsidRDefault="00757BDE" w:rsidP="00C47563">
      <w:pPr>
        <w:spacing w:line="230" w:lineRule="auto"/>
        <w:rPr>
          <w:rFonts w:ascii="Cambria" w:hAnsi="Cambria"/>
          <w:b/>
          <w:iCs/>
          <w:kern w:val="24"/>
          <w:sz w:val="16"/>
          <w:szCs w:val="16"/>
        </w:rPr>
      </w:pPr>
    </w:p>
    <w:p w14:paraId="57452646" w14:textId="35D4662C" w:rsidR="009E20F6" w:rsidRPr="00CE783B" w:rsidRDefault="00EE588E" w:rsidP="00C47563">
      <w:pPr>
        <w:spacing w:line="230" w:lineRule="auto"/>
        <w:rPr>
          <w:rFonts w:ascii="Cambria" w:hAnsi="Cambria"/>
          <w:b/>
          <w:sz w:val="24"/>
          <w:szCs w:val="24"/>
        </w:rPr>
      </w:pPr>
      <w:r w:rsidRPr="00CE783B">
        <w:rPr>
          <w:rFonts w:ascii="Cambria" w:hAnsi="Cambria"/>
          <w:b/>
          <w:sz w:val="24"/>
          <w:szCs w:val="24"/>
        </w:rPr>
        <w:t>TROPARIA &amp; KONTAKI</w:t>
      </w:r>
      <w:r w:rsidR="004713F3">
        <w:rPr>
          <w:rFonts w:ascii="Cambria" w:hAnsi="Cambria"/>
          <w:b/>
          <w:sz w:val="24"/>
          <w:szCs w:val="24"/>
        </w:rPr>
        <w:t>ON</w:t>
      </w:r>
    </w:p>
    <w:p w14:paraId="274618D7" w14:textId="77777777" w:rsidR="000D4073" w:rsidRPr="00CE783B" w:rsidRDefault="000D4073" w:rsidP="00C47563">
      <w:pPr>
        <w:spacing w:line="230" w:lineRule="auto"/>
        <w:ind w:left="720" w:hanging="720"/>
        <w:rPr>
          <w:rFonts w:ascii="Cambria" w:hAnsi="Cambria"/>
          <w:bCs/>
          <w:color w:val="FF0000"/>
          <w:sz w:val="24"/>
          <w:szCs w:val="24"/>
        </w:rPr>
      </w:pPr>
      <w:r w:rsidRPr="00CE783B">
        <w:rPr>
          <w:rFonts w:ascii="Cambria" w:hAnsi="Cambria"/>
          <w:b/>
          <w:sz w:val="24"/>
          <w:szCs w:val="24"/>
        </w:rPr>
        <w:t xml:space="preserve">Troparion of the Resurrection in Tone </w:t>
      </w:r>
      <w:bookmarkStart w:id="1" w:name="_Hlk111569148"/>
      <w:r w:rsidRPr="00CE783B">
        <w:rPr>
          <w:rFonts w:ascii="Cambria" w:hAnsi="Cambria"/>
          <w:b/>
          <w:sz w:val="24"/>
          <w:szCs w:val="24"/>
        </w:rPr>
        <w:t>2</w:t>
      </w:r>
      <w:r w:rsidRPr="00CE783B">
        <w:rPr>
          <w:rFonts w:ascii="Cambria" w:hAnsi="Cambria"/>
          <w:b/>
          <w:sz w:val="24"/>
          <w:szCs w:val="24"/>
        </w:rPr>
        <w:tab/>
      </w:r>
      <w:r w:rsidRPr="00CE783B">
        <w:rPr>
          <w:rFonts w:ascii="Cambria" w:hAnsi="Cambria"/>
          <w:b/>
          <w:sz w:val="24"/>
          <w:szCs w:val="24"/>
        </w:rPr>
        <w:tab/>
      </w:r>
      <w:r w:rsidRPr="00CE783B">
        <w:rPr>
          <w:rFonts w:ascii="Cambria" w:hAnsi="Cambria"/>
          <w:bCs/>
          <w:color w:val="FF0000"/>
          <w:sz w:val="24"/>
          <w:szCs w:val="24"/>
        </w:rPr>
        <w:t>[</w:t>
      </w:r>
      <w:r w:rsidRPr="00CE783B">
        <w:rPr>
          <w:rFonts w:ascii="Cambria" w:hAnsi="Cambria"/>
          <w:color w:val="FF0000"/>
          <w:sz w:val="24"/>
          <w:szCs w:val="24"/>
        </w:rPr>
        <w:t>Music on website / Green Book page 4]</w:t>
      </w:r>
      <w:bookmarkEnd w:id="1"/>
    </w:p>
    <w:p w14:paraId="4733BF74" w14:textId="77777777" w:rsidR="000D4073" w:rsidRPr="00CE783B" w:rsidRDefault="000D4073" w:rsidP="00C47563">
      <w:pPr>
        <w:tabs>
          <w:tab w:val="left" w:pos="6780"/>
        </w:tabs>
        <w:spacing w:line="230" w:lineRule="auto"/>
        <w:rPr>
          <w:rFonts w:ascii="Cambria" w:hAnsi="Cambria"/>
          <w:sz w:val="24"/>
          <w:szCs w:val="24"/>
        </w:rPr>
      </w:pPr>
      <w:r w:rsidRPr="00CE783B">
        <w:rPr>
          <w:rFonts w:ascii="Cambria" w:hAnsi="Cambria"/>
          <w:sz w:val="24"/>
          <w:szCs w:val="24"/>
        </w:rPr>
        <w:t>When Thou didst descend to death, O Life immortal,</w:t>
      </w:r>
    </w:p>
    <w:p w14:paraId="2744ACB1" w14:textId="77777777" w:rsidR="000D4073" w:rsidRPr="00CE783B" w:rsidRDefault="000D4073" w:rsidP="00C47563">
      <w:pPr>
        <w:spacing w:line="230" w:lineRule="auto"/>
        <w:rPr>
          <w:rFonts w:ascii="Cambria" w:eastAsia="Cambria" w:hAnsi="Cambria" w:cs="Cambria"/>
          <w:sz w:val="24"/>
          <w:szCs w:val="24"/>
          <w:lang w:bidi="ar-SA"/>
        </w:rPr>
      </w:pPr>
      <w:r w:rsidRPr="00CE783B">
        <w:rPr>
          <w:rFonts w:ascii="Cambria" w:eastAsia="Cambria" w:hAnsi="Cambria" w:cs="Cambria"/>
          <w:sz w:val="24"/>
          <w:szCs w:val="24"/>
          <w:lang w:bidi="ar-SA"/>
        </w:rPr>
        <w:t xml:space="preserve">Thou didst slay hell with the splendour of Thy Godhead. </w:t>
      </w:r>
    </w:p>
    <w:p w14:paraId="10A1DD31" w14:textId="77777777" w:rsidR="000D4073" w:rsidRPr="00CE783B" w:rsidRDefault="000D4073" w:rsidP="00C47563">
      <w:pPr>
        <w:spacing w:line="230" w:lineRule="auto"/>
        <w:rPr>
          <w:rFonts w:ascii="Cambria" w:eastAsia="Cambria" w:hAnsi="Cambria" w:cs="Cambria"/>
          <w:sz w:val="24"/>
          <w:szCs w:val="24"/>
          <w:lang w:bidi="ar-SA"/>
        </w:rPr>
      </w:pPr>
      <w:r w:rsidRPr="00CE783B">
        <w:rPr>
          <w:rFonts w:ascii="Cambria" w:eastAsia="Cambria" w:hAnsi="Cambria" w:cs="Cambria"/>
          <w:sz w:val="24"/>
          <w:szCs w:val="24"/>
          <w:lang w:bidi="ar-SA"/>
        </w:rPr>
        <w:t>And when from the depths Thou didst raise the dead,</w:t>
      </w:r>
    </w:p>
    <w:p w14:paraId="2CAF60F1" w14:textId="77777777" w:rsidR="000D4073" w:rsidRPr="00CE783B" w:rsidRDefault="000D4073" w:rsidP="00C47563">
      <w:pPr>
        <w:spacing w:line="230" w:lineRule="auto"/>
        <w:rPr>
          <w:rFonts w:ascii="Cambria" w:eastAsia="Cambria" w:hAnsi="Cambria" w:cs="Cambria"/>
          <w:sz w:val="24"/>
          <w:szCs w:val="24"/>
          <w:lang w:bidi="ar-SA"/>
        </w:rPr>
      </w:pPr>
      <w:r w:rsidRPr="00CE783B">
        <w:rPr>
          <w:rFonts w:ascii="Cambria" w:eastAsia="Cambria" w:hAnsi="Cambria" w:cs="Cambria"/>
          <w:sz w:val="24"/>
          <w:szCs w:val="24"/>
          <w:lang w:bidi="ar-SA"/>
        </w:rPr>
        <w:t>all the powers of heaven cried out://</w:t>
      </w:r>
    </w:p>
    <w:p w14:paraId="733B2EA5" w14:textId="5F26C39B" w:rsidR="00C946F9" w:rsidRPr="00CE783B" w:rsidRDefault="000D4073" w:rsidP="00C47563">
      <w:pPr>
        <w:spacing w:line="230" w:lineRule="auto"/>
        <w:rPr>
          <w:rFonts w:ascii="Cambria" w:hAnsi="Cambria"/>
          <w:bCs/>
          <w:iCs/>
          <w:kern w:val="24"/>
          <w:sz w:val="24"/>
          <w:szCs w:val="24"/>
        </w:rPr>
      </w:pPr>
      <w:r w:rsidRPr="00CE783B">
        <w:rPr>
          <w:rFonts w:ascii="Cambria" w:hAnsi="Cambria"/>
          <w:sz w:val="24"/>
          <w:szCs w:val="24"/>
        </w:rPr>
        <w:t>“O Giver of life, Christ our God, glory to Thee!”</w:t>
      </w:r>
    </w:p>
    <w:p w14:paraId="5FD864AA" w14:textId="77777777" w:rsidR="00C148EE" w:rsidRPr="00CE783B" w:rsidRDefault="00C148EE" w:rsidP="00C47563">
      <w:pPr>
        <w:spacing w:line="230" w:lineRule="auto"/>
        <w:rPr>
          <w:rFonts w:ascii="Cambria" w:hAnsi="Cambria"/>
          <w:b/>
          <w:sz w:val="16"/>
          <w:szCs w:val="16"/>
        </w:rPr>
      </w:pPr>
    </w:p>
    <w:p w14:paraId="0B9AA80D" w14:textId="77777777" w:rsidR="00C148EE" w:rsidRPr="00CE783B" w:rsidRDefault="00C148EE" w:rsidP="00C47563">
      <w:pPr>
        <w:spacing w:line="230" w:lineRule="auto"/>
        <w:rPr>
          <w:rFonts w:ascii="Cambria" w:hAnsi="Cambria"/>
          <w:b/>
          <w:sz w:val="24"/>
          <w:szCs w:val="24"/>
        </w:rPr>
      </w:pPr>
      <w:bookmarkStart w:id="2" w:name="_Hlk85714932"/>
      <w:r w:rsidRPr="00CE783B">
        <w:rPr>
          <w:rFonts w:ascii="Cambria" w:hAnsi="Cambria"/>
          <w:b/>
          <w:sz w:val="24"/>
          <w:szCs w:val="24"/>
        </w:rPr>
        <w:t>Troparion of the Holy Forefathers in Tone 2</w:t>
      </w:r>
      <w:r w:rsidRPr="00CE783B">
        <w:rPr>
          <w:rFonts w:ascii="Cambria" w:hAnsi="Cambria"/>
          <w:b/>
          <w:sz w:val="24"/>
          <w:szCs w:val="24"/>
        </w:rPr>
        <w:tab/>
      </w:r>
      <w:r w:rsidRPr="00CE783B">
        <w:rPr>
          <w:rFonts w:ascii="Cambria" w:hAnsi="Cambria"/>
          <w:b/>
          <w:sz w:val="24"/>
          <w:szCs w:val="24"/>
        </w:rPr>
        <w:tab/>
      </w:r>
      <w:r w:rsidRPr="00CE783B">
        <w:rPr>
          <w:rFonts w:ascii="Cambria" w:hAnsi="Cambria"/>
          <w:color w:val="FF0000"/>
          <w:kern w:val="24"/>
          <w:sz w:val="24"/>
          <w:szCs w:val="24"/>
        </w:rPr>
        <w:t>[Music on website / Sheet]</w:t>
      </w:r>
    </w:p>
    <w:p w14:paraId="472DA97A"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Through faith Thou didst justify the Forefathers, </w:t>
      </w:r>
    </w:p>
    <w:p w14:paraId="3DCB9459"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betrothing through them the Church of the gentiles. </w:t>
      </w:r>
    </w:p>
    <w:p w14:paraId="4606EACE"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These saints exult in glory, </w:t>
      </w:r>
    </w:p>
    <w:p w14:paraId="126ABDD3"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for from their seed came forth a glorious fruit: </w:t>
      </w:r>
    </w:p>
    <w:p w14:paraId="24010B17"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she who bore Thee without seed.// </w:t>
      </w:r>
    </w:p>
    <w:p w14:paraId="5713371D"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So by their prayers, O Christ God, have mercy on us!</w:t>
      </w:r>
    </w:p>
    <w:bookmarkEnd w:id="2"/>
    <w:p w14:paraId="1ACDEDD2" w14:textId="77777777" w:rsidR="00757BDE" w:rsidRPr="00CE783B" w:rsidRDefault="00757BDE" w:rsidP="00C47563">
      <w:pPr>
        <w:spacing w:line="230" w:lineRule="auto"/>
        <w:rPr>
          <w:rFonts w:ascii="Cambria" w:hAnsi="Cambria"/>
          <w:b/>
          <w:iCs/>
          <w:kern w:val="24"/>
          <w:sz w:val="16"/>
          <w:szCs w:val="16"/>
        </w:rPr>
      </w:pPr>
    </w:p>
    <w:p w14:paraId="71488D03" w14:textId="77777777" w:rsidR="000916D9" w:rsidRPr="00CE783B" w:rsidRDefault="000916D9" w:rsidP="00C47563">
      <w:pPr>
        <w:spacing w:line="230" w:lineRule="auto"/>
        <w:rPr>
          <w:rFonts w:ascii="Cambria" w:hAnsi="Cambria"/>
          <w:sz w:val="24"/>
          <w:szCs w:val="24"/>
        </w:rPr>
      </w:pPr>
      <w:r w:rsidRPr="00CE783B">
        <w:rPr>
          <w:rFonts w:ascii="Cambria" w:hAnsi="Cambria"/>
          <w:sz w:val="24"/>
          <w:szCs w:val="24"/>
        </w:rPr>
        <w:t>Glory to the Father, and to the Son, and to the Holy Spirit;</w:t>
      </w:r>
    </w:p>
    <w:p w14:paraId="518ED3EA" w14:textId="5CEF463C" w:rsidR="00757BDE" w:rsidRPr="00CE783B" w:rsidRDefault="00451B4B" w:rsidP="00C47563">
      <w:pPr>
        <w:spacing w:line="230" w:lineRule="auto"/>
        <w:rPr>
          <w:rFonts w:ascii="Cambria" w:hAnsi="Cambria"/>
          <w:sz w:val="24"/>
          <w:szCs w:val="24"/>
        </w:rPr>
      </w:pPr>
      <w:r w:rsidRPr="00CE783B">
        <w:rPr>
          <w:rFonts w:ascii="Cambria" w:hAnsi="Cambria"/>
          <w:sz w:val="24"/>
          <w:szCs w:val="24"/>
        </w:rPr>
        <w:t>b</w:t>
      </w:r>
      <w:r w:rsidR="00757BDE" w:rsidRPr="00CE783B">
        <w:rPr>
          <w:rFonts w:ascii="Cambria" w:hAnsi="Cambria"/>
          <w:sz w:val="24"/>
          <w:szCs w:val="24"/>
        </w:rPr>
        <w:t>oth now and ever and unto ages of ages. Amen.</w:t>
      </w:r>
    </w:p>
    <w:p w14:paraId="519184E8" w14:textId="77777777" w:rsidR="00757BDE" w:rsidRPr="00CE783B" w:rsidRDefault="00757BDE" w:rsidP="00C47563">
      <w:pPr>
        <w:spacing w:line="230" w:lineRule="auto"/>
        <w:rPr>
          <w:rFonts w:ascii="Cambria" w:hAnsi="Cambria"/>
          <w:b/>
          <w:iCs/>
          <w:kern w:val="24"/>
          <w:sz w:val="16"/>
          <w:szCs w:val="16"/>
        </w:rPr>
      </w:pPr>
    </w:p>
    <w:p w14:paraId="3F423296" w14:textId="77777777" w:rsidR="00451B4B" w:rsidRPr="00CE783B" w:rsidRDefault="00451B4B" w:rsidP="00C47563">
      <w:pPr>
        <w:widowControl/>
        <w:adjustRightInd w:val="0"/>
        <w:spacing w:line="230" w:lineRule="auto"/>
        <w:rPr>
          <w:rFonts w:ascii="Cambria" w:eastAsiaTheme="minorHAnsi" w:hAnsi="Cambria" w:cs="Cambria"/>
          <w:color w:val="000000"/>
          <w:sz w:val="24"/>
          <w:szCs w:val="24"/>
          <w:lang w:bidi="ar-SA"/>
        </w:rPr>
      </w:pPr>
      <w:r w:rsidRPr="00CE783B">
        <w:rPr>
          <w:rFonts w:ascii="Cambria" w:eastAsiaTheme="minorHAnsi" w:hAnsi="Cambria" w:cs="Cambria"/>
          <w:b/>
          <w:bCs/>
          <w:sz w:val="24"/>
          <w:szCs w:val="24"/>
          <w:lang w:bidi="ar-SA"/>
        </w:rPr>
        <w:t>Kontakion of the Holy Forefathers in Tone 6</w:t>
      </w:r>
      <w:r w:rsidRPr="00CE783B">
        <w:rPr>
          <w:rFonts w:ascii="Cambria" w:eastAsiaTheme="minorHAnsi" w:hAnsi="Cambria" w:cs="Cambria"/>
          <w:b/>
          <w:bCs/>
          <w:color w:val="000000"/>
          <w:sz w:val="24"/>
          <w:szCs w:val="24"/>
          <w:lang w:bidi="ar-SA"/>
        </w:rPr>
        <w:tab/>
      </w:r>
      <w:r w:rsidRPr="00CE783B">
        <w:rPr>
          <w:rFonts w:ascii="Cambria" w:eastAsiaTheme="minorHAnsi" w:hAnsi="Cambria" w:cs="Cambria"/>
          <w:b/>
          <w:bCs/>
          <w:color w:val="000000"/>
          <w:sz w:val="24"/>
          <w:szCs w:val="24"/>
          <w:lang w:bidi="ar-SA"/>
        </w:rPr>
        <w:tab/>
      </w:r>
      <w:r w:rsidRPr="00CE783B">
        <w:rPr>
          <w:rFonts w:ascii="Cambria" w:eastAsiaTheme="minorHAnsi" w:hAnsi="Cambria" w:cs="Cambria"/>
          <w:color w:val="FF0000"/>
          <w:sz w:val="24"/>
          <w:szCs w:val="24"/>
          <w:lang w:bidi="ar-SA"/>
        </w:rPr>
        <w:t xml:space="preserve">[Music on website / Sheet] </w:t>
      </w:r>
    </w:p>
    <w:p w14:paraId="699B842C"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Ye did not worship the graven image,</w:t>
      </w:r>
    </w:p>
    <w:p w14:paraId="0E2A8A77"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O thrice-blessed ones,</w:t>
      </w:r>
    </w:p>
    <w:p w14:paraId="110EC216"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but armed with the immaterial Essence of God,</w:t>
      </w:r>
    </w:p>
    <w:p w14:paraId="7E388B13"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ye were glorified in a trial by fire.</w:t>
      </w:r>
    </w:p>
    <w:p w14:paraId="5A3C43DF"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From the midst of unbearable flames ye called on God, crying:</w:t>
      </w:r>
    </w:p>
    <w:p w14:paraId="5504B879"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 xml:space="preserve">“Hasten, O compassionate One! </w:t>
      </w:r>
    </w:p>
    <w:p w14:paraId="3125DA77"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Speedily come to our aid,//</w:t>
      </w:r>
    </w:p>
    <w:p w14:paraId="143ADF46" w14:textId="77777777" w:rsidR="00451B4B" w:rsidRPr="00CE783B" w:rsidRDefault="00451B4B" w:rsidP="00C47563">
      <w:pPr>
        <w:spacing w:line="230" w:lineRule="auto"/>
        <w:rPr>
          <w:rFonts w:ascii="Cambria" w:hAnsi="Cambria"/>
          <w:sz w:val="26"/>
          <w:szCs w:val="24"/>
        </w:rPr>
      </w:pPr>
      <w:r w:rsidRPr="00CE783B">
        <w:rPr>
          <w:rFonts w:ascii="Cambria" w:hAnsi="Cambria"/>
          <w:sz w:val="24"/>
          <w:szCs w:val="24"/>
        </w:rPr>
        <w:t>for Thou art merciful and able to do as Thou dost will!”</w:t>
      </w:r>
    </w:p>
    <w:p w14:paraId="36E5EDED" w14:textId="77777777" w:rsidR="00473DCB" w:rsidRPr="00CE783B" w:rsidRDefault="00473DCB" w:rsidP="00C47563">
      <w:pPr>
        <w:pBdr>
          <w:bottom w:val="single" w:sz="12" w:space="1" w:color="auto"/>
        </w:pBdr>
        <w:spacing w:line="230" w:lineRule="auto"/>
        <w:rPr>
          <w:rFonts w:ascii="Cambria" w:hAnsi="Cambria" w:cs="Segoe UI"/>
          <w:b/>
          <w:bCs/>
          <w:color w:val="000000"/>
          <w:kern w:val="24"/>
          <w:sz w:val="12"/>
          <w:szCs w:val="12"/>
          <w:shd w:val="clear" w:color="auto" w:fill="FFFFFF"/>
        </w:rPr>
      </w:pPr>
    </w:p>
    <w:p w14:paraId="2DE57357" w14:textId="77777777" w:rsidR="00473DCB" w:rsidRPr="00CE783B" w:rsidRDefault="00473DCB" w:rsidP="00C47563">
      <w:pPr>
        <w:spacing w:line="230" w:lineRule="auto"/>
        <w:rPr>
          <w:rFonts w:ascii="Cambria" w:hAnsi="Cambria"/>
          <w:b/>
          <w:kern w:val="24"/>
          <w:sz w:val="12"/>
          <w:szCs w:val="12"/>
        </w:rPr>
      </w:pPr>
    </w:p>
    <w:p w14:paraId="5686AD11" w14:textId="77777777" w:rsidR="00473DCB" w:rsidRPr="00CE783B" w:rsidRDefault="00473DCB" w:rsidP="00C47563">
      <w:pPr>
        <w:pStyle w:val="NoSpacing"/>
        <w:spacing w:line="230" w:lineRule="auto"/>
        <w:rPr>
          <w:rFonts w:ascii="Cambria" w:hAnsi="Cambria" w:cs="Times New Roman"/>
          <w:b/>
          <w:kern w:val="24"/>
          <w:sz w:val="24"/>
          <w:szCs w:val="24"/>
        </w:rPr>
      </w:pPr>
      <w:r w:rsidRPr="00CE783B">
        <w:rPr>
          <w:rFonts w:ascii="Cambria" w:hAnsi="Cambria" w:cs="Times New Roman"/>
          <w:b/>
          <w:kern w:val="24"/>
          <w:sz w:val="24"/>
          <w:szCs w:val="24"/>
        </w:rPr>
        <w:t>THE TRISAGION</w:t>
      </w:r>
    </w:p>
    <w:p w14:paraId="07AA4490" w14:textId="77777777" w:rsidR="00473DCB" w:rsidRPr="00CE783B" w:rsidRDefault="00473DCB" w:rsidP="00C47563">
      <w:pPr>
        <w:pBdr>
          <w:bottom w:val="single" w:sz="12" w:space="1" w:color="auto"/>
        </w:pBdr>
        <w:spacing w:line="230" w:lineRule="auto"/>
        <w:rPr>
          <w:rFonts w:ascii="Cambria" w:hAnsi="Cambria" w:cs="Segoe UI"/>
          <w:b/>
          <w:bCs/>
          <w:color w:val="000000"/>
          <w:kern w:val="24"/>
          <w:sz w:val="12"/>
          <w:szCs w:val="12"/>
          <w:shd w:val="clear" w:color="auto" w:fill="FFFFFF"/>
        </w:rPr>
      </w:pPr>
    </w:p>
    <w:p w14:paraId="05642989" w14:textId="77777777" w:rsidR="006A2F94" w:rsidRPr="00CE783B" w:rsidRDefault="006A2F94" w:rsidP="00C47563">
      <w:pPr>
        <w:pStyle w:val="NoSpacing"/>
        <w:spacing w:line="230" w:lineRule="auto"/>
        <w:rPr>
          <w:rFonts w:ascii="Cambria" w:hAnsi="Cambria" w:cs="Times New Roman"/>
          <w:b/>
          <w:sz w:val="12"/>
          <w:szCs w:val="12"/>
        </w:rPr>
      </w:pPr>
    </w:p>
    <w:p w14:paraId="5114B185" w14:textId="60DDD91D" w:rsidR="00985DB9" w:rsidRPr="00CE783B" w:rsidRDefault="00985DB9" w:rsidP="00C47563">
      <w:pPr>
        <w:pStyle w:val="NoSpacing"/>
        <w:spacing w:line="230" w:lineRule="auto"/>
        <w:rPr>
          <w:rFonts w:ascii="Cambria" w:hAnsi="Cambria" w:cs="Times New Roman"/>
          <w:sz w:val="24"/>
          <w:szCs w:val="24"/>
        </w:rPr>
      </w:pPr>
      <w:r w:rsidRPr="00CE783B">
        <w:rPr>
          <w:rFonts w:ascii="Cambria" w:hAnsi="Cambria" w:cs="Times New Roman"/>
          <w:b/>
          <w:sz w:val="24"/>
          <w:szCs w:val="24"/>
        </w:rPr>
        <w:t>PROKEIME</w:t>
      </w:r>
      <w:r w:rsidR="000A7A56" w:rsidRPr="00CE783B">
        <w:rPr>
          <w:rFonts w:ascii="Cambria" w:hAnsi="Cambria" w:cs="Times New Roman"/>
          <w:b/>
          <w:sz w:val="24"/>
          <w:szCs w:val="24"/>
        </w:rPr>
        <w:t>N</w:t>
      </w:r>
      <w:r w:rsidR="00157D78" w:rsidRPr="00CE783B">
        <w:rPr>
          <w:rFonts w:ascii="Cambria" w:hAnsi="Cambria" w:cs="Times New Roman"/>
          <w:b/>
          <w:sz w:val="24"/>
          <w:szCs w:val="24"/>
        </w:rPr>
        <w:t>ON</w:t>
      </w:r>
    </w:p>
    <w:p w14:paraId="0E73E84F"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Reader:</w:t>
      </w:r>
      <w:r w:rsidRPr="00CE783B">
        <w:rPr>
          <w:rFonts w:ascii="Cambria" w:hAnsi="Cambria"/>
          <w:b/>
          <w:sz w:val="24"/>
          <w:szCs w:val="24"/>
        </w:rPr>
        <w:tab/>
      </w:r>
      <w:r w:rsidRPr="00CE783B">
        <w:rPr>
          <w:rFonts w:ascii="Cambria" w:hAnsi="Cambria"/>
          <w:sz w:val="24"/>
          <w:szCs w:val="24"/>
        </w:rPr>
        <w:t>The Prokeimenon in the Fourth Tone.</w:t>
      </w:r>
    </w:p>
    <w:p w14:paraId="0FA3E7FB"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Reader:</w:t>
      </w:r>
      <w:r w:rsidRPr="00CE783B">
        <w:rPr>
          <w:rFonts w:ascii="Cambria" w:hAnsi="Cambria"/>
          <w:b/>
          <w:sz w:val="24"/>
          <w:szCs w:val="24"/>
        </w:rPr>
        <w:tab/>
      </w:r>
      <w:r w:rsidRPr="00CE783B">
        <w:rPr>
          <w:rFonts w:ascii="Cambria" w:hAnsi="Cambria"/>
          <w:sz w:val="24"/>
          <w:szCs w:val="24"/>
        </w:rPr>
        <w:t>Blessed art Thou, O Lord God of our fathers, and praised and glorified is Thy Name forever!</w:t>
      </w:r>
    </w:p>
    <w:p w14:paraId="1E075463"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Choir:</w:t>
      </w:r>
      <w:r w:rsidRPr="00CE783B">
        <w:rPr>
          <w:rFonts w:ascii="Cambria" w:hAnsi="Cambria"/>
          <w:b/>
          <w:sz w:val="24"/>
          <w:szCs w:val="24"/>
        </w:rPr>
        <w:tab/>
      </w:r>
      <w:r w:rsidRPr="00CE783B">
        <w:rPr>
          <w:rFonts w:ascii="Cambria" w:hAnsi="Cambria"/>
          <w:sz w:val="24"/>
          <w:szCs w:val="24"/>
        </w:rPr>
        <w:t>Blessed art Thou, O Lord God of our fathers, and praised and glorified is Thy Name forever!</w:t>
      </w:r>
    </w:p>
    <w:p w14:paraId="1A3D2964"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Reader:</w:t>
      </w:r>
      <w:r w:rsidRPr="00CE783B">
        <w:rPr>
          <w:rFonts w:ascii="Cambria" w:hAnsi="Cambria"/>
          <w:b/>
          <w:sz w:val="24"/>
          <w:szCs w:val="24"/>
        </w:rPr>
        <w:tab/>
      </w:r>
      <w:r w:rsidRPr="00CE783B">
        <w:rPr>
          <w:rFonts w:ascii="Cambria" w:hAnsi="Cambria"/>
          <w:sz w:val="24"/>
          <w:szCs w:val="24"/>
        </w:rPr>
        <w:t>For Thou art just in all that Thou hast done for us!</w:t>
      </w:r>
    </w:p>
    <w:p w14:paraId="3769A97C"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Choir:</w:t>
      </w:r>
      <w:r w:rsidRPr="00CE783B">
        <w:rPr>
          <w:rFonts w:ascii="Cambria" w:hAnsi="Cambria"/>
          <w:b/>
          <w:sz w:val="24"/>
          <w:szCs w:val="24"/>
        </w:rPr>
        <w:tab/>
      </w:r>
      <w:r w:rsidRPr="00CE783B">
        <w:rPr>
          <w:rFonts w:ascii="Cambria" w:hAnsi="Cambria"/>
          <w:sz w:val="24"/>
          <w:szCs w:val="24"/>
        </w:rPr>
        <w:t>Blessed art Thou, O Lord God of our fathers, and praised and glorified is Thy Name forever!</w:t>
      </w:r>
    </w:p>
    <w:p w14:paraId="4317BA7E" w14:textId="187F8C59" w:rsidR="005E1CFD" w:rsidRPr="00CE783B" w:rsidRDefault="009B1D36" w:rsidP="00C47563">
      <w:pPr>
        <w:pStyle w:val="BodyText"/>
        <w:tabs>
          <w:tab w:val="left" w:pos="1251"/>
        </w:tabs>
        <w:spacing w:line="230" w:lineRule="auto"/>
        <w:ind w:left="1021" w:hanging="1021"/>
        <w:rPr>
          <w:rFonts w:ascii="Cambria" w:hAnsi="Cambria"/>
          <w:sz w:val="24"/>
          <w:szCs w:val="24"/>
        </w:rPr>
      </w:pPr>
      <w:r w:rsidRPr="00CE783B">
        <w:rPr>
          <w:rStyle w:val="normaltextrun"/>
          <w:rFonts w:ascii="Cambria" w:hAnsi="Cambria" w:cs="Segoe UI"/>
          <w:b/>
          <w:bCs/>
          <w:sz w:val="24"/>
          <w:szCs w:val="24"/>
        </w:rPr>
        <w:t>Reader:</w:t>
      </w:r>
      <w:r w:rsidRPr="00CE783B">
        <w:rPr>
          <w:rStyle w:val="tabchar"/>
          <w:rFonts w:ascii="Cambria" w:eastAsia="Cambria" w:hAnsi="Cambria" w:cs="Calibri"/>
          <w:sz w:val="24"/>
          <w:szCs w:val="24"/>
        </w:rPr>
        <w:tab/>
      </w:r>
      <w:r w:rsidR="005E1CFD" w:rsidRPr="00CE783B">
        <w:rPr>
          <w:rFonts w:ascii="Cambria" w:hAnsi="Cambria"/>
          <w:sz w:val="24"/>
          <w:szCs w:val="24"/>
        </w:rPr>
        <w:t>Blessed art Thou, O Lord God of our fathers</w:t>
      </w:r>
    </w:p>
    <w:p w14:paraId="438E8BAA" w14:textId="7DA40A1D" w:rsidR="009B1D36" w:rsidRPr="00CE783B" w:rsidRDefault="009B1D36" w:rsidP="00C47563">
      <w:pPr>
        <w:widowControl/>
        <w:adjustRightInd w:val="0"/>
        <w:spacing w:line="230" w:lineRule="auto"/>
        <w:ind w:left="1021" w:hanging="1021"/>
        <w:rPr>
          <w:rFonts w:ascii="Cambria" w:hAnsi="Cambria" w:cs="Segoe UI"/>
          <w:sz w:val="24"/>
          <w:szCs w:val="24"/>
        </w:rPr>
      </w:pPr>
      <w:r w:rsidRPr="00CE783B">
        <w:rPr>
          <w:rStyle w:val="normaltextrun"/>
          <w:rFonts w:ascii="Cambria" w:hAnsi="Cambria" w:cs="Segoe UI"/>
          <w:b/>
          <w:bCs/>
          <w:sz w:val="24"/>
          <w:szCs w:val="24"/>
        </w:rPr>
        <w:t>Choir:</w:t>
      </w:r>
      <w:r w:rsidRPr="00CE783B">
        <w:rPr>
          <w:rStyle w:val="tabchar"/>
          <w:rFonts w:ascii="Cambria" w:eastAsia="Cambria" w:hAnsi="Cambria" w:cs="Calibri"/>
          <w:sz w:val="24"/>
          <w:szCs w:val="24"/>
        </w:rPr>
        <w:tab/>
      </w:r>
      <w:r w:rsidR="00E653EF" w:rsidRPr="00CE783B">
        <w:rPr>
          <w:rFonts w:ascii="Cambria" w:hAnsi="Cambria"/>
          <w:sz w:val="24"/>
          <w:szCs w:val="24"/>
        </w:rPr>
        <w:t>and praised and glorified is Thy Name forever!</w:t>
      </w:r>
    </w:p>
    <w:p w14:paraId="39FDBEB8" w14:textId="18E24BB8" w:rsidR="009E703F" w:rsidRPr="00CE783B" w:rsidRDefault="009E703F" w:rsidP="008E6F8B">
      <w:pPr>
        <w:ind w:left="1021" w:hanging="1021"/>
        <w:rPr>
          <w:rFonts w:ascii="Cambria" w:hAnsi="Cambria"/>
          <w:b/>
          <w:sz w:val="24"/>
          <w:szCs w:val="24"/>
        </w:rPr>
      </w:pPr>
      <w:r w:rsidRPr="00CE783B">
        <w:rPr>
          <w:rFonts w:ascii="Cambria" w:hAnsi="Cambria"/>
          <w:b/>
          <w:sz w:val="24"/>
          <w:szCs w:val="24"/>
        </w:rPr>
        <w:lastRenderedPageBreak/>
        <w:t>EPISTLE</w:t>
      </w:r>
    </w:p>
    <w:p w14:paraId="042D57D4" w14:textId="77777777" w:rsidR="00C858C7" w:rsidRPr="00CE783B" w:rsidRDefault="00C858C7" w:rsidP="008E6F8B">
      <w:pPr>
        <w:pStyle w:val="NoSpacing"/>
        <w:rPr>
          <w:rFonts w:ascii="Cambria" w:hAnsi="Cambria" w:cs="Times New Roman"/>
          <w:sz w:val="24"/>
          <w:szCs w:val="24"/>
        </w:rPr>
      </w:pPr>
      <w:r w:rsidRPr="00CE783B">
        <w:rPr>
          <w:rFonts w:ascii="Cambria" w:hAnsi="Cambria"/>
          <w:bCs/>
          <w:sz w:val="24"/>
          <w:szCs w:val="24"/>
        </w:rPr>
        <w:t xml:space="preserve">The Reading from the Epistle of the Holy Apostle Paul to the </w:t>
      </w:r>
      <w:r w:rsidRPr="00CE783B">
        <w:rPr>
          <w:rFonts w:ascii="Cambria" w:eastAsia="Times New Roman" w:hAnsi="Cambria" w:cs="Times New Roman"/>
          <w:sz w:val="24"/>
          <w:szCs w:val="24"/>
        </w:rPr>
        <w:t>Colossians</w:t>
      </w:r>
      <w:r w:rsidRPr="00CE783B">
        <w:rPr>
          <w:rFonts w:ascii="Cambria" w:hAnsi="Cambria" w:cs="Times New Roman"/>
          <w:sz w:val="24"/>
          <w:szCs w:val="24"/>
        </w:rPr>
        <w:t>.</w:t>
      </w:r>
    </w:p>
    <w:p w14:paraId="5A8F09AD" w14:textId="77777777" w:rsidR="00C858C7" w:rsidRPr="00CE783B" w:rsidRDefault="00C858C7" w:rsidP="008E6F8B">
      <w:pPr>
        <w:pStyle w:val="NormalWeb"/>
        <w:shd w:val="clear" w:color="auto" w:fill="FFFFFF"/>
        <w:spacing w:before="0" w:beforeAutospacing="0" w:after="0" w:afterAutospacing="0"/>
        <w:rPr>
          <w:rFonts w:ascii="Cambria" w:hAnsi="Cambria"/>
        </w:rPr>
      </w:pPr>
      <w:r w:rsidRPr="00CE783B">
        <w:rPr>
          <w:rFonts w:ascii="Cambria" w:hAnsi="Cambria"/>
        </w:rPr>
        <w:t xml:space="preserve">Ye Brethren: When Christ who is our life appears, then you also will appear with him in glory. Put to death therefore what is earthly in you: fornication, impurity, passion, evil desire, and covetousness, which is idolatry. On account of these the wrath of God is coming upon the sons of disobedience. In these you once walked, when you lived in them. But now put them all away; anger, wrath, malice, slander, and foul talk from your mouth. Do not lie to one another, seeing that you have put off the old nature with its practices and have put on the new nature, which is being renewed in knowledge after the image of its creator. Here there cannot be Greek and Jew, circumcised and uncircumcised, barbarian, Scythian, slave, free man, but Christ is all, and in all. </w:t>
      </w:r>
      <w:r w:rsidRPr="00CE783B">
        <w:rPr>
          <w:rFonts w:ascii="Cambria" w:hAnsi="Cambria"/>
        </w:rPr>
        <w:tab/>
      </w:r>
      <w:r w:rsidRPr="00CE783B">
        <w:rPr>
          <w:rFonts w:ascii="Cambria" w:hAnsi="Cambria"/>
        </w:rPr>
        <w:tab/>
      </w:r>
      <w:r w:rsidRPr="00CE783B">
        <w:rPr>
          <w:rFonts w:ascii="Cambria" w:hAnsi="Cambria"/>
        </w:rPr>
        <w:tab/>
        <w:t xml:space="preserve">     [Colossians 3:4-11]</w:t>
      </w:r>
    </w:p>
    <w:p w14:paraId="3C5FF85F" w14:textId="77777777" w:rsidR="00136215" w:rsidRPr="00CE783B" w:rsidRDefault="00136215" w:rsidP="008E6F8B">
      <w:pPr>
        <w:rPr>
          <w:rFonts w:ascii="Cambria" w:hAnsi="Cambria"/>
          <w:sz w:val="16"/>
          <w:szCs w:val="16"/>
        </w:rPr>
      </w:pPr>
    </w:p>
    <w:p w14:paraId="055AD08C" w14:textId="77777777" w:rsidR="00256652" w:rsidRPr="00CE783B" w:rsidRDefault="00256652" w:rsidP="008E6F8B">
      <w:pPr>
        <w:pStyle w:val="NoSpacing"/>
        <w:rPr>
          <w:rFonts w:ascii="Cambria" w:hAnsi="Cambria"/>
          <w:b/>
          <w:sz w:val="24"/>
          <w:szCs w:val="24"/>
        </w:rPr>
      </w:pPr>
      <w:r w:rsidRPr="00CE783B">
        <w:rPr>
          <w:rFonts w:ascii="Cambria" w:hAnsi="Cambria"/>
          <w:b/>
          <w:sz w:val="24"/>
          <w:szCs w:val="24"/>
        </w:rPr>
        <w:t>ALLELUIA</w:t>
      </w:r>
    </w:p>
    <w:p w14:paraId="63F61CD5" w14:textId="77777777" w:rsidR="00F9696B" w:rsidRPr="00CE783B" w:rsidRDefault="00F9696B" w:rsidP="008E6F8B">
      <w:pPr>
        <w:ind w:left="1021" w:hanging="1021"/>
        <w:rPr>
          <w:rFonts w:ascii="Cambria" w:hAnsi="Cambria"/>
          <w:kern w:val="24"/>
          <w:sz w:val="24"/>
          <w:szCs w:val="24"/>
        </w:rPr>
      </w:pPr>
      <w:r w:rsidRPr="00CE783B">
        <w:rPr>
          <w:rFonts w:ascii="Cambria" w:hAnsi="Cambria"/>
          <w:b/>
          <w:kern w:val="24"/>
          <w:sz w:val="24"/>
          <w:szCs w:val="24"/>
        </w:rPr>
        <w:t>Priest:</w:t>
      </w:r>
      <w:r w:rsidRPr="00CE783B">
        <w:rPr>
          <w:rFonts w:ascii="Cambria" w:hAnsi="Cambria"/>
          <w:kern w:val="24"/>
          <w:sz w:val="24"/>
          <w:szCs w:val="24"/>
        </w:rPr>
        <w:tab/>
        <w:t>Peace be to thee that readest, and to all the people.</w:t>
      </w:r>
    </w:p>
    <w:p w14:paraId="73BCF8EF" w14:textId="77777777" w:rsidR="00F9696B" w:rsidRPr="00CE783B" w:rsidRDefault="00F9696B" w:rsidP="008E6F8B">
      <w:pPr>
        <w:ind w:left="1021" w:hanging="1021"/>
        <w:rPr>
          <w:rFonts w:ascii="Cambria" w:hAnsi="Cambria"/>
          <w:kern w:val="24"/>
          <w:sz w:val="24"/>
          <w:szCs w:val="24"/>
        </w:rPr>
      </w:pPr>
      <w:r w:rsidRPr="00CE783B">
        <w:rPr>
          <w:rFonts w:ascii="Cambria" w:hAnsi="Cambria"/>
          <w:b/>
          <w:kern w:val="24"/>
          <w:sz w:val="24"/>
          <w:szCs w:val="24"/>
        </w:rPr>
        <w:t>Reader:</w:t>
      </w:r>
      <w:r w:rsidRPr="00CE783B">
        <w:rPr>
          <w:rFonts w:ascii="Cambria" w:hAnsi="Cambria"/>
          <w:b/>
          <w:kern w:val="24"/>
          <w:sz w:val="24"/>
          <w:szCs w:val="24"/>
        </w:rPr>
        <w:tab/>
      </w:r>
      <w:r w:rsidRPr="00CE783B">
        <w:rPr>
          <w:rFonts w:ascii="Cambria" w:hAnsi="Cambria"/>
          <w:kern w:val="24"/>
          <w:sz w:val="24"/>
          <w:szCs w:val="24"/>
        </w:rPr>
        <w:t>And to thy spirit. Alleluia, alleluia, alleluia!</w:t>
      </w:r>
    </w:p>
    <w:p w14:paraId="66A1963B"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Choir:</w:t>
      </w:r>
      <w:r w:rsidRPr="00CE783B">
        <w:rPr>
          <w:rFonts w:ascii="Cambria" w:hAnsi="Cambria"/>
          <w:sz w:val="24"/>
          <w:szCs w:val="24"/>
        </w:rPr>
        <w:tab/>
        <w:t>Alleluia, alleluia, alleluia!</w:t>
      </w:r>
    </w:p>
    <w:p w14:paraId="33A6E355" w14:textId="77777777" w:rsidR="00F9696B" w:rsidRPr="00CE783B" w:rsidRDefault="00F9696B" w:rsidP="008E6F8B">
      <w:pPr>
        <w:ind w:left="1021" w:hanging="1021"/>
        <w:rPr>
          <w:rFonts w:ascii="Cambria" w:hAnsi="Cambria"/>
          <w:sz w:val="24"/>
          <w:szCs w:val="24"/>
        </w:rPr>
      </w:pPr>
      <w:r w:rsidRPr="00CE783B">
        <w:rPr>
          <w:rFonts w:ascii="Cambria" w:hAnsi="Cambria"/>
          <w:b/>
          <w:kern w:val="24"/>
          <w:sz w:val="24"/>
          <w:szCs w:val="24"/>
        </w:rPr>
        <w:t>Reader</w:t>
      </w:r>
      <w:r w:rsidRPr="00CE783B">
        <w:rPr>
          <w:rFonts w:ascii="Cambria" w:hAnsi="Cambria"/>
          <w:b/>
          <w:sz w:val="24"/>
          <w:szCs w:val="24"/>
        </w:rPr>
        <w:t>:</w:t>
      </w:r>
      <w:r w:rsidRPr="00CE783B">
        <w:rPr>
          <w:rFonts w:ascii="Cambria" w:hAnsi="Cambria"/>
          <w:sz w:val="24"/>
          <w:szCs w:val="24"/>
        </w:rPr>
        <w:tab/>
        <w:t>Moses and Aaron were among His priests; Samuel also was among those who called on His Name.</w:t>
      </w:r>
    </w:p>
    <w:p w14:paraId="246C0D1F"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Choir:</w:t>
      </w:r>
      <w:r w:rsidRPr="00CE783B">
        <w:rPr>
          <w:rFonts w:ascii="Cambria" w:hAnsi="Cambria"/>
          <w:sz w:val="24"/>
          <w:szCs w:val="24"/>
        </w:rPr>
        <w:tab/>
        <w:t>Alleluia, alleluia, alleluia!</w:t>
      </w:r>
    </w:p>
    <w:p w14:paraId="60401E8C"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Reader:</w:t>
      </w:r>
      <w:r w:rsidRPr="00CE783B">
        <w:rPr>
          <w:rFonts w:ascii="Cambria" w:hAnsi="Cambria"/>
          <w:sz w:val="24"/>
          <w:szCs w:val="24"/>
        </w:rPr>
        <w:tab/>
        <w:t>They called to the Lord and He answered them.</w:t>
      </w:r>
    </w:p>
    <w:p w14:paraId="16E0DB38"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Choir:</w:t>
      </w:r>
      <w:r w:rsidRPr="00CE783B">
        <w:rPr>
          <w:rFonts w:ascii="Cambria" w:hAnsi="Cambria"/>
          <w:sz w:val="24"/>
          <w:szCs w:val="24"/>
        </w:rPr>
        <w:tab/>
        <w:t>Alleluia, alleluia, alleluia!</w:t>
      </w:r>
    </w:p>
    <w:p w14:paraId="4C1C96B9" w14:textId="77777777" w:rsidR="006739C4" w:rsidRPr="00CE783B" w:rsidRDefault="006739C4" w:rsidP="008E6F8B">
      <w:pPr>
        <w:rPr>
          <w:rFonts w:ascii="Cambria" w:hAnsi="Cambria"/>
          <w:sz w:val="16"/>
          <w:szCs w:val="16"/>
        </w:rPr>
      </w:pPr>
    </w:p>
    <w:p w14:paraId="5A58A45D" w14:textId="4A88DF42" w:rsidR="009E703F" w:rsidRPr="00CE783B" w:rsidRDefault="009E703F" w:rsidP="008E6F8B">
      <w:pPr>
        <w:pStyle w:val="NoSpacing"/>
        <w:rPr>
          <w:rFonts w:ascii="Cambria" w:hAnsi="Cambria" w:cs="Times New Roman"/>
          <w:b/>
          <w:sz w:val="24"/>
          <w:szCs w:val="24"/>
        </w:rPr>
      </w:pPr>
      <w:r w:rsidRPr="00CE783B">
        <w:rPr>
          <w:rFonts w:ascii="Cambria" w:hAnsi="Cambria" w:cs="Times New Roman"/>
          <w:b/>
          <w:sz w:val="24"/>
          <w:szCs w:val="24"/>
        </w:rPr>
        <w:t>GOSPEL</w:t>
      </w:r>
    </w:p>
    <w:p w14:paraId="29419343" w14:textId="77777777" w:rsidR="00821AFF" w:rsidRPr="00CE783B" w:rsidRDefault="00821AFF" w:rsidP="008E6F8B">
      <w:pPr>
        <w:ind w:left="964" w:hanging="964"/>
        <w:rPr>
          <w:rFonts w:ascii="Cambria" w:hAnsi="Cambria"/>
          <w:sz w:val="24"/>
          <w:szCs w:val="24"/>
        </w:rPr>
      </w:pPr>
      <w:r w:rsidRPr="00CE783B">
        <w:rPr>
          <w:rFonts w:ascii="Cambria" w:hAnsi="Cambria"/>
          <w:bCs/>
          <w:sz w:val="24"/>
          <w:szCs w:val="24"/>
        </w:rPr>
        <w:t xml:space="preserve">The Reading from the Holy Gospel according to </w:t>
      </w:r>
      <w:r w:rsidRPr="00CE783B">
        <w:rPr>
          <w:rFonts w:ascii="Cambria" w:hAnsi="Cambria"/>
          <w:sz w:val="24"/>
          <w:szCs w:val="24"/>
        </w:rPr>
        <w:t>Luke.</w:t>
      </w:r>
    </w:p>
    <w:p w14:paraId="53BB3047" w14:textId="63E060EB" w:rsidR="00821AFF" w:rsidRPr="00CE783B" w:rsidRDefault="00821AFF" w:rsidP="008E6F8B">
      <w:pPr>
        <w:pStyle w:val="chapter-2"/>
        <w:shd w:val="clear" w:color="auto" w:fill="FFFFFF"/>
        <w:spacing w:before="0" w:beforeAutospacing="0" w:after="0" w:afterAutospacing="0"/>
        <w:rPr>
          <w:rStyle w:val="text"/>
          <w:rFonts w:ascii="Cambria" w:hAnsi="Cambria" w:cs="Segoe UI"/>
          <w:color w:val="000000"/>
          <w:spacing w:val="2"/>
        </w:rPr>
      </w:pPr>
      <w:r w:rsidRPr="00CE783B">
        <w:rPr>
          <w:rFonts w:ascii="Cambria" w:hAnsi="Cambria"/>
          <w:spacing w:val="2"/>
        </w:rPr>
        <w:t>The Lord spoke this parable: “A man once gave a great banquet, and invited many; and at the time of the banquet he sent his servant to say to those who had been invited, ‘Come; for all is now ready.’ But they all alike began to make excuses. The first said to him, ‘I have bought a field, and I go out and see it; I pray you, have me excused.’ And another said, ‘I have bought five yoke of oxen, and I must go to examine them; I pray you, have me excused.’ And another said, ‘I have married a wife, and therefore I cannot come.’ So the servant came and reported this to his master. Then the householder in anger said to his servant, ‘Go out quickly to the streets and lanes of the city, and bring in the poor and maimed and blind and lame.’ And the servant said, ‘Sir, what you commanded has been done, and there is still room.’ And the master said to the servant, ‘Go out to the highways and hedges, and compel people to come in, that my house may be filled. For I tell you, none of those men who were invited shall taste my banquet. For many are called, but few are chosen.’”</w:t>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t xml:space="preserve">     [</w:t>
      </w:r>
      <w:r w:rsidRPr="00CE783B">
        <w:rPr>
          <w:rFonts w:ascii="Cambria" w:hAnsi="Cambria"/>
          <w:spacing w:val="2"/>
        </w:rPr>
        <w:t>Luke 14:16-24; Matthew 22:14</w:t>
      </w:r>
      <w:r w:rsidRPr="00CE783B">
        <w:rPr>
          <w:rStyle w:val="text"/>
          <w:rFonts w:ascii="Cambria" w:hAnsi="Cambria" w:cs="Segoe UI"/>
          <w:color w:val="000000"/>
          <w:spacing w:val="2"/>
        </w:rPr>
        <w:t>]</w:t>
      </w:r>
    </w:p>
    <w:p w14:paraId="0028594C" w14:textId="77777777" w:rsidR="00DF11F0" w:rsidRPr="00CE783B" w:rsidRDefault="00DF11F0" w:rsidP="008E6F8B">
      <w:pPr>
        <w:pBdr>
          <w:bottom w:val="single" w:sz="12" w:space="1" w:color="auto"/>
        </w:pBdr>
        <w:rPr>
          <w:rFonts w:ascii="Cambria" w:hAnsi="Cambria" w:cs="Segoe UI"/>
          <w:b/>
          <w:bCs/>
          <w:color w:val="000000"/>
          <w:kern w:val="24"/>
          <w:sz w:val="12"/>
          <w:szCs w:val="12"/>
          <w:shd w:val="clear" w:color="auto" w:fill="FFFFFF"/>
        </w:rPr>
      </w:pPr>
    </w:p>
    <w:p w14:paraId="6C90AF6C" w14:textId="77777777" w:rsidR="00256652" w:rsidRPr="00CE783B" w:rsidRDefault="00256652" w:rsidP="008E6F8B">
      <w:pPr>
        <w:rPr>
          <w:rFonts w:ascii="Cambria" w:hAnsi="Cambria"/>
          <w:b/>
          <w:kern w:val="24"/>
          <w:sz w:val="12"/>
          <w:szCs w:val="12"/>
        </w:rPr>
      </w:pPr>
    </w:p>
    <w:p w14:paraId="05A6C3DD" w14:textId="3C5AE17A" w:rsidR="00256652" w:rsidRPr="00CE783B" w:rsidRDefault="00256652" w:rsidP="008E6F8B">
      <w:pPr>
        <w:rPr>
          <w:rFonts w:ascii="Cambria" w:hAnsi="Cambria"/>
          <w:b/>
          <w:kern w:val="24"/>
          <w:sz w:val="24"/>
          <w:szCs w:val="24"/>
        </w:rPr>
      </w:pPr>
      <w:r w:rsidRPr="00CE783B">
        <w:rPr>
          <w:rFonts w:ascii="Cambria" w:hAnsi="Cambria"/>
          <w:b/>
          <w:kern w:val="24"/>
          <w:sz w:val="24"/>
          <w:szCs w:val="24"/>
        </w:rPr>
        <w:t>THE ZADOSTOYNIK</w:t>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color w:val="FF0000"/>
          <w:kern w:val="24"/>
          <w:sz w:val="24"/>
          <w:szCs w:val="24"/>
        </w:rPr>
        <w:t>[</w:t>
      </w:r>
      <w:r w:rsidR="00D91617" w:rsidRPr="00CE783B">
        <w:rPr>
          <w:rFonts w:ascii="Cambria" w:hAnsi="Cambria"/>
          <w:color w:val="FF0000"/>
          <w:kern w:val="24"/>
          <w:sz w:val="24"/>
          <w:szCs w:val="24"/>
        </w:rPr>
        <w:t xml:space="preserve">Music in </w:t>
      </w:r>
      <w:r w:rsidRPr="00CE783B">
        <w:rPr>
          <w:rFonts w:ascii="Cambria" w:hAnsi="Cambria"/>
          <w:color w:val="FF0000"/>
          <w:kern w:val="24"/>
          <w:sz w:val="24"/>
          <w:szCs w:val="24"/>
        </w:rPr>
        <w:t>Folder]</w:t>
      </w:r>
    </w:p>
    <w:p w14:paraId="69B4B20D" w14:textId="34E9B119" w:rsidR="00256652" w:rsidRPr="00CE783B" w:rsidRDefault="00FB4B2E" w:rsidP="008E6F8B">
      <w:pPr>
        <w:rPr>
          <w:rFonts w:ascii="Cambria" w:hAnsi="Cambria"/>
          <w:kern w:val="24"/>
          <w:sz w:val="24"/>
          <w:szCs w:val="24"/>
        </w:rPr>
      </w:pPr>
      <w:r w:rsidRPr="00CE783B">
        <w:rPr>
          <w:rFonts w:ascii="Cambria" w:hAnsi="Cambria"/>
          <w:kern w:val="24"/>
          <w:sz w:val="24"/>
          <w:szCs w:val="24"/>
        </w:rPr>
        <w:t>“</w:t>
      </w:r>
      <w:r w:rsidR="00256652" w:rsidRPr="00CE783B">
        <w:rPr>
          <w:rFonts w:ascii="Cambria" w:hAnsi="Cambria" w:cs="Cambria"/>
          <w:color w:val="000000"/>
          <w:kern w:val="24"/>
          <w:sz w:val="24"/>
          <w:szCs w:val="24"/>
        </w:rPr>
        <w:t>It is truly meet</w:t>
      </w:r>
      <w:r w:rsidR="00256652" w:rsidRPr="00CE783B">
        <w:rPr>
          <w:rFonts w:ascii="Cambria" w:hAnsi="Cambria"/>
          <w:kern w:val="24"/>
          <w:sz w:val="24"/>
          <w:szCs w:val="24"/>
        </w:rPr>
        <w:t xml:space="preserve"> ...</w:t>
      </w:r>
      <w:r w:rsidRPr="00CE783B">
        <w:rPr>
          <w:rFonts w:ascii="Cambria" w:hAnsi="Cambria"/>
          <w:kern w:val="24"/>
          <w:sz w:val="24"/>
          <w:szCs w:val="24"/>
        </w:rPr>
        <w:t>”</w:t>
      </w:r>
      <w:r w:rsidR="00256652" w:rsidRPr="00CE783B">
        <w:rPr>
          <w:rFonts w:ascii="Cambria" w:hAnsi="Cambria"/>
          <w:kern w:val="24"/>
          <w:sz w:val="24"/>
          <w:szCs w:val="24"/>
        </w:rPr>
        <w:t xml:space="preserve"> / </w:t>
      </w:r>
      <w:r w:rsidRPr="00CE783B">
        <w:rPr>
          <w:rFonts w:ascii="Cambria" w:hAnsi="Cambria"/>
          <w:kern w:val="24"/>
          <w:sz w:val="24"/>
          <w:szCs w:val="24"/>
        </w:rPr>
        <w:t>“</w:t>
      </w:r>
      <w:r w:rsidR="00256652" w:rsidRPr="00CE783B">
        <w:rPr>
          <w:rFonts w:ascii="Cambria" w:hAnsi="Cambria"/>
          <w:kern w:val="24"/>
          <w:sz w:val="24"/>
          <w:szCs w:val="24"/>
        </w:rPr>
        <w:t>Meet it is in truth …</w:t>
      </w:r>
      <w:r w:rsidRPr="00CE783B">
        <w:rPr>
          <w:rFonts w:ascii="Cambria" w:hAnsi="Cambria"/>
          <w:kern w:val="24"/>
          <w:sz w:val="24"/>
          <w:szCs w:val="24"/>
        </w:rPr>
        <w:t>”</w:t>
      </w:r>
    </w:p>
    <w:p w14:paraId="541F8279" w14:textId="77777777" w:rsidR="00256652" w:rsidRPr="00CE783B" w:rsidRDefault="00256652" w:rsidP="008E6F8B">
      <w:pPr>
        <w:pBdr>
          <w:bottom w:val="single" w:sz="12" w:space="1" w:color="auto"/>
        </w:pBdr>
        <w:rPr>
          <w:rFonts w:ascii="Cambria" w:hAnsi="Cambria" w:cs="Segoe UI"/>
          <w:b/>
          <w:bCs/>
          <w:color w:val="000000"/>
          <w:kern w:val="24"/>
          <w:sz w:val="12"/>
          <w:szCs w:val="12"/>
          <w:shd w:val="clear" w:color="auto" w:fill="FFFFFF"/>
        </w:rPr>
      </w:pPr>
    </w:p>
    <w:p w14:paraId="57DD4F6C" w14:textId="77777777" w:rsidR="00256652" w:rsidRPr="00CE783B" w:rsidRDefault="00256652" w:rsidP="008E6F8B">
      <w:pPr>
        <w:rPr>
          <w:rFonts w:ascii="Cambria" w:hAnsi="Cambria"/>
          <w:b/>
          <w:kern w:val="24"/>
          <w:sz w:val="12"/>
          <w:szCs w:val="12"/>
        </w:rPr>
      </w:pPr>
    </w:p>
    <w:p w14:paraId="603CB88D" w14:textId="7F689A1B" w:rsidR="00256652" w:rsidRPr="00CE783B" w:rsidRDefault="00256652" w:rsidP="008E6F8B">
      <w:pPr>
        <w:rPr>
          <w:rFonts w:ascii="Cambria" w:hAnsi="Cambria"/>
          <w:b/>
          <w:bCs/>
          <w:kern w:val="24"/>
          <w:sz w:val="24"/>
          <w:szCs w:val="24"/>
        </w:rPr>
      </w:pPr>
      <w:r w:rsidRPr="00CE783B">
        <w:rPr>
          <w:rFonts w:ascii="Cambria" w:hAnsi="Cambria"/>
          <w:b/>
          <w:bCs/>
          <w:kern w:val="24"/>
          <w:sz w:val="24"/>
          <w:szCs w:val="24"/>
        </w:rPr>
        <w:t>COMMUNION HYMN</w:t>
      </w:r>
      <w:r w:rsidR="006F2649" w:rsidRPr="00CE783B">
        <w:rPr>
          <w:rFonts w:ascii="Cambria" w:hAnsi="Cambria"/>
          <w:b/>
          <w:bCs/>
          <w:kern w:val="24"/>
          <w:sz w:val="24"/>
          <w:szCs w:val="24"/>
        </w:rPr>
        <w:t>S</w:t>
      </w:r>
    </w:p>
    <w:p w14:paraId="50B94D20" w14:textId="4DADAFD9" w:rsidR="006E4093" w:rsidRPr="00CE783B" w:rsidRDefault="006E4093" w:rsidP="008E6F8B">
      <w:pPr>
        <w:rPr>
          <w:rFonts w:ascii="Cambria" w:hAnsi="Cambria"/>
          <w:sz w:val="24"/>
          <w:szCs w:val="24"/>
        </w:rPr>
      </w:pPr>
      <w:r w:rsidRPr="00CE783B">
        <w:rPr>
          <w:rFonts w:ascii="Cambria" w:hAnsi="Cambria"/>
          <w:sz w:val="24"/>
          <w:szCs w:val="24"/>
        </w:rPr>
        <w:t xml:space="preserve">Praise the Lord from the heavens, praise Him in the highest! </w:t>
      </w:r>
      <w:r w:rsidR="00F15997" w:rsidRPr="00CE783B">
        <w:rPr>
          <w:rFonts w:ascii="Cambria" w:hAnsi="Cambria"/>
          <w:sz w:val="24"/>
          <w:szCs w:val="24"/>
        </w:rPr>
        <w:t xml:space="preserve">Rejoice in the Lord, O </w:t>
      </w:r>
      <w:r w:rsidR="002D5AF5" w:rsidRPr="00CE783B">
        <w:rPr>
          <w:rFonts w:ascii="Cambria" w:hAnsi="Cambria"/>
          <w:sz w:val="24"/>
          <w:szCs w:val="24"/>
        </w:rPr>
        <w:t xml:space="preserve">ye </w:t>
      </w:r>
      <w:r w:rsidR="00F15997" w:rsidRPr="00CE783B">
        <w:rPr>
          <w:rFonts w:ascii="Cambria" w:hAnsi="Cambria"/>
          <w:sz w:val="24"/>
          <w:szCs w:val="24"/>
        </w:rPr>
        <w:t xml:space="preserve">righteous; praise befits the </w:t>
      </w:r>
      <w:r w:rsidR="002D5AF5" w:rsidRPr="00CE783B">
        <w:rPr>
          <w:rFonts w:ascii="Cambria" w:hAnsi="Cambria"/>
          <w:sz w:val="24"/>
          <w:szCs w:val="24"/>
        </w:rPr>
        <w:t>upright.</w:t>
      </w:r>
      <w:r w:rsidR="00F15997" w:rsidRPr="00CE783B">
        <w:rPr>
          <w:rFonts w:ascii="Cambria" w:hAnsi="Cambria"/>
          <w:sz w:val="24"/>
          <w:szCs w:val="24"/>
        </w:rPr>
        <w:t xml:space="preserve"> </w:t>
      </w:r>
      <w:r w:rsidRPr="00CE783B">
        <w:rPr>
          <w:rFonts w:ascii="Cambria" w:hAnsi="Cambria"/>
          <w:sz w:val="24"/>
          <w:szCs w:val="24"/>
        </w:rPr>
        <w:t>Alleluia, Alleluia, Alleluia!</w:t>
      </w:r>
    </w:p>
    <w:p w14:paraId="2E9DCDEF" w14:textId="77777777" w:rsidR="00256652" w:rsidRPr="00CE783B" w:rsidRDefault="00256652" w:rsidP="008E6F8B">
      <w:pPr>
        <w:pBdr>
          <w:bottom w:val="single" w:sz="12" w:space="1" w:color="auto"/>
        </w:pBdr>
        <w:rPr>
          <w:rFonts w:ascii="Cambria" w:hAnsi="Cambria" w:cs="Segoe UI"/>
          <w:b/>
          <w:bCs/>
          <w:color w:val="000000"/>
          <w:kern w:val="24"/>
          <w:sz w:val="12"/>
          <w:szCs w:val="12"/>
          <w:shd w:val="clear" w:color="auto" w:fill="FFFFFF"/>
        </w:rPr>
      </w:pPr>
    </w:p>
    <w:p w14:paraId="76F20670" w14:textId="77777777" w:rsidR="00256652" w:rsidRPr="00CE783B" w:rsidRDefault="00256652" w:rsidP="008E6F8B">
      <w:pPr>
        <w:rPr>
          <w:rFonts w:ascii="Cambria" w:hAnsi="Cambria"/>
          <w:b/>
          <w:kern w:val="24"/>
          <w:sz w:val="12"/>
          <w:szCs w:val="12"/>
        </w:rPr>
      </w:pPr>
    </w:p>
    <w:p w14:paraId="3DEDF4DE" w14:textId="77777777" w:rsidR="00256652" w:rsidRPr="00CE783B" w:rsidRDefault="00256652" w:rsidP="008E6F8B">
      <w:pPr>
        <w:rPr>
          <w:rFonts w:ascii="Cambria" w:hAnsi="Cambria"/>
          <w:b/>
          <w:iCs/>
          <w:kern w:val="24"/>
          <w:sz w:val="24"/>
          <w:szCs w:val="24"/>
        </w:rPr>
      </w:pPr>
      <w:r w:rsidRPr="00CE783B">
        <w:rPr>
          <w:rFonts w:ascii="Cambria" w:hAnsi="Cambria"/>
          <w:b/>
          <w:iCs/>
          <w:kern w:val="24"/>
          <w:sz w:val="24"/>
          <w:szCs w:val="24"/>
        </w:rPr>
        <w:t>AFTER COMMUNION</w:t>
      </w:r>
    </w:p>
    <w:p w14:paraId="6CD7BDFD" w14:textId="51ED0A93" w:rsidR="00256652" w:rsidRPr="00CE783B" w:rsidRDefault="00FB4B2E" w:rsidP="008E6F8B">
      <w:pPr>
        <w:rPr>
          <w:rFonts w:ascii="Cambria" w:hAnsi="Cambria"/>
          <w:bCs/>
          <w:iCs/>
          <w:kern w:val="24"/>
          <w:sz w:val="24"/>
          <w:szCs w:val="24"/>
        </w:rPr>
      </w:pPr>
      <w:r w:rsidRPr="00CE783B">
        <w:rPr>
          <w:rFonts w:ascii="Cambria" w:hAnsi="Cambria"/>
          <w:bCs/>
          <w:iCs/>
          <w:kern w:val="24"/>
          <w:sz w:val="24"/>
          <w:szCs w:val="24"/>
        </w:rPr>
        <w:t>“</w:t>
      </w:r>
      <w:r w:rsidR="00256652" w:rsidRPr="00CE783B">
        <w:rPr>
          <w:rFonts w:ascii="Cambria" w:hAnsi="Cambria"/>
          <w:bCs/>
          <w:iCs/>
          <w:kern w:val="24"/>
          <w:sz w:val="24"/>
          <w:szCs w:val="24"/>
        </w:rPr>
        <w:t>We have seen the True Light …</w:t>
      </w:r>
      <w:r w:rsidRPr="00CE783B">
        <w:rPr>
          <w:rFonts w:ascii="Cambria" w:hAnsi="Cambria"/>
          <w:bCs/>
          <w:iCs/>
          <w:kern w:val="24"/>
          <w:sz w:val="24"/>
          <w:szCs w:val="24"/>
        </w:rPr>
        <w:t>”</w:t>
      </w:r>
      <w:r w:rsidR="00256652" w:rsidRPr="00CE783B">
        <w:rPr>
          <w:rFonts w:ascii="Cambria" w:hAnsi="Cambria"/>
          <w:bCs/>
          <w:iCs/>
          <w:kern w:val="24"/>
          <w:sz w:val="24"/>
          <w:szCs w:val="24"/>
        </w:rPr>
        <w:t xml:space="preserve"> etc., as usual.</w:t>
      </w:r>
    </w:p>
    <w:p w14:paraId="3E7ADDC3" w14:textId="77777777" w:rsidR="003F1412" w:rsidRPr="00CE783B" w:rsidRDefault="003F1412" w:rsidP="008E6F8B">
      <w:pPr>
        <w:pBdr>
          <w:bottom w:val="single" w:sz="12" w:space="1" w:color="auto"/>
        </w:pBdr>
        <w:rPr>
          <w:rFonts w:ascii="Cambria" w:hAnsi="Cambria"/>
          <w:bCs/>
          <w:iCs/>
          <w:kern w:val="24"/>
          <w:sz w:val="12"/>
          <w:szCs w:val="12"/>
        </w:rPr>
      </w:pPr>
    </w:p>
    <w:sectPr w:rsidR="003F1412" w:rsidRPr="00CE783B" w:rsidSect="00F939E4">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588E"/>
    <w:rsid w:val="00012DEC"/>
    <w:rsid w:val="00022083"/>
    <w:rsid w:val="000260C8"/>
    <w:rsid w:val="00026C02"/>
    <w:rsid w:val="00035165"/>
    <w:rsid w:val="0004313E"/>
    <w:rsid w:val="00061C4C"/>
    <w:rsid w:val="00063E8C"/>
    <w:rsid w:val="00065426"/>
    <w:rsid w:val="000916D9"/>
    <w:rsid w:val="00092ED7"/>
    <w:rsid w:val="000A6D7C"/>
    <w:rsid w:val="000A7A56"/>
    <w:rsid w:val="000D4073"/>
    <w:rsid w:val="000D6D9C"/>
    <w:rsid w:val="000E5434"/>
    <w:rsid w:val="00110845"/>
    <w:rsid w:val="00136215"/>
    <w:rsid w:val="00157D78"/>
    <w:rsid w:val="001A0379"/>
    <w:rsid w:val="001A0ACD"/>
    <w:rsid w:val="001B1B03"/>
    <w:rsid w:val="001C0685"/>
    <w:rsid w:val="001D4341"/>
    <w:rsid w:val="001F20D4"/>
    <w:rsid w:val="00203125"/>
    <w:rsid w:val="002046EF"/>
    <w:rsid w:val="0021449C"/>
    <w:rsid w:val="00256652"/>
    <w:rsid w:val="00263A1F"/>
    <w:rsid w:val="002700E3"/>
    <w:rsid w:val="00286DE5"/>
    <w:rsid w:val="002B439E"/>
    <w:rsid w:val="002B5B94"/>
    <w:rsid w:val="002C53A4"/>
    <w:rsid w:val="002D0768"/>
    <w:rsid w:val="002D38E6"/>
    <w:rsid w:val="002D5AF5"/>
    <w:rsid w:val="002F1AF0"/>
    <w:rsid w:val="0031153E"/>
    <w:rsid w:val="00324468"/>
    <w:rsid w:val="0033285E"/>
    <w:rsid w:val="003364A0"/>
    <w:rsid w:val="003527C2"/>
    <w:rsid w:val="00352851"/>
    <w:rsid w:val="003649EA"/>
    <w:rsid w:val="003737B0"/>
    <w:rsid w:val="0038455F"/>
    <w:rsid w:val="00387E45"/>
    <w:rsid w:val="003965FF"/>
    <w:rsid w:val="003A29B6"/>
    <w:rsid w:val="003D5823"/>
    <w:rsid w:val="003D6FAB"/>
    <w:rsid w:val="003F1412"/>
    <w:rsid w:val="00402C9A"/>
    <w:rsid w:val="0042518F"/>
    <w:rsid w:val="00427B6B"/>
    <w:rsid w:val="00451B4B"/>
    <w:rsid w:val="004713F3"/>
    <w:rsid w:val="00473DCB"/>
    <w:rsid w:val="00475285"/>
    <w:rsid w:val="00481F3E"/>
    <w:rsid w:val="00483279"/>
    <w:rsid w:val="00483A57"/>
    <w:rsid w:val="004A0865"/>
    <w:rsid w:val="004B704B"/>
    <w:rsid w:val="004D60E5"/>
    <w:rsid w:val="004E60C9"/>
    <w:rsid w:val="004F378B"/>
    <w:rsid w:val="005203A7"/>
    <w:rsid w:val="0052402D"/>
    <w:rsid w:val="005570A0"/>
    <w:rsid w:val="0058593B"/>
    <w:rsid w:val="00585CC4"/>
    <w:rsid w:val="005A0614"/>
    <w:rsid w:val="005B1126"/>
    <w:rsid w:val="005B2692"/>
    <w:rsid w:val="005B761A"/>
    <w:rsid w:val="005C06B9"/>
    <w:rsid w:val="005D16DE"/>
    <w:rsid w:val="005E1CFD"/>
    <w:rsid w:val="005E341F"/>
    <w:rsid w:val="00636659"/>
    <w:rsid w:val="00653D04"/>
    <w:rsid w:val="00660C09"/>
    <w:rsid w:val="00671E8F"/>
    <w:rsid w:val="006739C4"/>
    <w:rsid w:val="006934E5"/>
    <w:rsid w:val="006A2F94"/>
    <w:rsid w:val="006A581F"/>
    <w:rsid w:val="006B1E15"/>
    <w:rsid w:val="006B6BAD"/>
    <w:rsid w:val="006E4093"/>
    <w:rsid w:val="006E75BF"/>
    <w:rsid w:val="006F2649"/>
    <w:rsid w:val="007001DE"/>
    <w:rsid w:val="00700A0E"/>
    <w:rsid w:val="0070242E"/>
    <w:rsid w:val="00707B97"/>
    <w:rsid w:val="00714733"/>
    <w:rsid w:val="00722B7B"/>
    <w:rsid w:val="007270FB"/>
    <w:rsid w:val="0074497B"/>
    <w:rsid w:val="00757BDE"/>
    <w:rsid w:val="007611D2"/>
    <w:rsid w:val="00763484"/>
    <w:rsid w:val="0076352C"/>
    <w:rsid w:val="007723DC"/>
    <w:rsid w:val="00777A40"/>
    <w:rsid w:val="00782BFC"/>
    <w:rsid w:val="007B4A05"/>
    <w:rsid w:val="007C1860"/>
    <w:rsid w:val="007D3ADA"/>
    <w:rsid w:val="007D4FD6"/>
    <w:rsid w:val="007E742D"/>
    <w:rsid w:val="007F25AA"/>
    <w:rsid w:val="0081280A"/>
    <w:rsid w:val="00821AFF"/>
    <w:rsid w:val="00833677"/>
    <w:rsid w:val="008551AB"/>
    <w:rsid w:val="00862167"/>
    <w:rsid w:val="00892A77"/>
    <w:rsid w:val="0089632F"/>
    <w:rsid w:val="008B07B9"/>
    <w:rsid w:val="008C03A9"/>
    <w:rsid w:val="008C313B"/>
    <w:rsid w:val="008D04B0"/>
    <w:rsid w:val="008E6F8B"/>
    <w:rsid w:val="00902712"/>
    <w:rsid w:val="0090432D"/>
    <w:rsid w:val="0091407F"/>
    <w:rsid w:val="009178CE"/>
    <w:rsid w:val="009228A9"/>
    <w:rsid w:val="00941BC9"/>
    <w:rsid w:val="00943894"/>
    <w:rsid w:val="0097296A"/>
    <w:rsid w:val="00985DB9"/>
    <w:rsid w:val="0099655E"/>
    <w:rsid w:val="009B1D36"/>
    <w:rsid w:val="009C0379"/>
    <w:rsid w:val="009D2756"/>
    <w:rsid w:val="009D5CBF"/>
    <w:rsid w:val="009E0A43"/>
    <w:rsid w:val="009E20F6"/>
    <w:rsid w:val="009E6AFD"/>
    <w:rsid w:val="009E703F"/>
    <w:rsid w:val="009F21F4"/>
    <w:rsid w:val="009F4D12"/>
    <w:rsid w:val="00A100C1"/>
    <w:rsid w:val="00A13CD0"/>
    <w:rsid w:val="00A16182"/>
    <w:rsid w:val="00A165F0"/>
    <w:rsid w:val="00A440E6"/>
    <w:rsid w:val="00A537FE"/>
    <w:rsid w:val="00A618A6"/>
    <w:rsid w:val="00A76246"/>
    <w:rsid w:val="00A97A76"/>
    <w:rsid w:val="00AB57E6"/>
    <w:rsid w:val="00AC6C53"/>
    <w:rsid w:val="00AC6ECF"/>
    <w:rsid w:val="00AF0F1E"/>
    <w:rsid w:val="00B00611"/>
    <w:rsid w:val="00B03CA1"/>
    <w:rsid w:val="00B10248"/>
    <w:rsid w:val="00B10D80"/>
    <w:rsid w:val="00B127F0"/>
    <w:rsid w:val="00B246B4"/>
    <w:rsid w:val="00B276D6"/>
    <w:rsid w:val="00B300B8"/>
    <w:rsid w:val="00B360B8"/>
    <w:rsid w:val="00B84173"/>
    <w:rsid w:val="00B86578"/>
    <w:rsid w:val="00B96C2C"/>
    <w:rsid w:val="00BE5194"/>
    <w:rsid w:val="00BF530E"/>
    <w:rsid w:val="00C062DC"/>
    <w:rsid w:val="00C148EE"/>
    <w:rsid w:val="00C23869"/>
    <w:rsid w:val="00C24B58"/>
    <w:rsid w:val="00C250FF"/>
    <w:rsid w:val="00C35349"/>
    <w:rsid w:val="00C37026"/>
    <w:rsid w:val="00C4194B"/>
    <w:rsid w:val="00C47563"/>
    <w:rsid w:val="00C5525A"/>
    <w:rsid w:val="00C552DC"/>
    <w:rsid w:val="00C60733"/>
    <w:rsid w:val="00C70B7F"/>
    <w:rsid w:val="00C858C7"/>
    <w:rsid w:val="00C87756"/>
    <w:rsid w:val="00C946F9"/>
    <w:rsid w:val="00CA4381"/>
    <w:rsid w:val="00CB3A23"/>
    <w:rsid w:val="00CD255B"/>
    <w:rsid w:val="00CE783B"/>
    <w:rsid w:val="00D077E9"/>
    <w:rsid w:val="00D15135"/>
    <w:rsid w:val="00D2510A"/>
    <w:rsid w:val="00D26253"/>
    <w:rsid w:val="00D34325"/>
    <w:rsid w:val="00D34398"/>
    <w:rsid w:val="00D516F3"/>
    <w:rsid w:val="00D72787"/>
    <w:rsid w:val="00D91617"/>
    <w:rsid w:val="00DA3A80"/>
    <w:rsid w:val="00DB0021"/>
    <w:rsid w:val="00DB6327"/>
    <w:rsid w:val="00DD1BAD"/>
    <w:rsid w:val="00DD3B58"/>
    <w:rsid w:val="00DE042B"/>
    <w:rsid w:val="00DE71F1"/>
    <w:rsid w:val="00DF11F0"/>
    <w:rsid w:val="00DF136B"/>
    <w:rsid w:val="00DF17FB"/>
    <w:rsid w:val="00DF69DA"/>
    <w:rsid w:val="00E37A89"/>
    <w:rsid w:val="00E45BC3"/>
    <w:rsid w:val="00E653EF"/>
    <w:rsid w:val="00E731DD"/>
    <w:rsid w:val="00E9621A"/>
    <w:rsid w:val="00EA65BA"/>
    <w:rsid w:val="00EB4E17"/>
    <w:rsid w:val="00ED0363"/>
    <w:rsid w:val="00EE588E"/>
    <w:rsid w:val="00EF1B52"/>
    <w:rsid w:val="00F15997"/>
    <w:rsid w:val="00F55513"/>
    <w:rsid w:val="00F62F62"/>
    <w:rsid w:val="00F74222"/>
    <w:rsid w:val="00F74EBC"/>
    <w:rsid w:val="00F812C3"/>
    <w:rsid w:val="00F91B54"/>
    <w:rsid w:val="00F939E4"/>
    <w:rsid w:val="00F9696B"/>
    <w:rsid w:val="00FB4B2E"/>
    <w:rsid w:val="00FB6C2F"/>
    <w:rsid w:val="00FE1952"/>
    <w:rsid w:val="00FE2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docId w15:val="{A4435C6D-4810-44E4-985F-6DA6F585E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styleId="Strong">
    <w:name w:val="Strong"/>
    <w:basedOn w:val="DefaultParagraphFont"/>
    <w:uiPriority w:val="22"/>
    <w:qFormat/>
    <w:rsid w:val="00C87756"/>
    <w:rPr>
      <w:b/>
      <w:bCs/>
    </w:rPr>
  </w:style>
  <w:style w:type="paragraph" w:styleId="BodyText">
    <w:name w:val="Body Text"/>
    <w:basedOn w:val="Normal"/>
    <w:link w:val="BodyTextChar"/>
    <w:uiPriority w:val="1"/>
    <w:qFormat/>
    <w:rsid w:val="007270FB"/>
    <w:pPr>
      <w:ind w:left="118"/>
    </w:pPr>
    <w:rPr>
      <w:sz w:val="23"/>
      <w:szCs w:val="23"/>
      <w:lang w:bidi="ar-SA"/>
    </w:rPr>
  </w:style>
  <w:style w:type="character" w:customStyle="1" w:styleId="BodyTextChar">
    <w:name w:val="Body Text Char"/>
    <w:basedOn w:val="DefaultParagraphFont"/>
    <w:link w:val="BodyText"/>
    <w:uiPriority w:val="1"/>
    <w:rsid w:val="007270FB"/>
    <w:rPr>
      <w:rFonts w:ascii="Times New Roman" w:eastAsia="Times New Roman" w:hAnsi="Times New Roman" w:cs="Times New Roman"/>
      <w:sz w:val="23"/>
      <w:szCs w:val="23"/>
      <w:lang w:val="en-US"/>
    </w:rPr>
  </w:style>
  <w:style w:type="character" w:customStyle="1" w:styleId="normaltextrun">
    <w:name w:val="normaltextrun"/>
    <w:basedOn w:val="DefaultParagraphFont"/>
    <w:rsid w:val="003D5823"/>
  </w:style>
  <w:style w:type="character" w:customStyle="1" w:styleId="tabchar">
    <w:name w:val="tabchar"/>
    <w:basedOn w:val="DefaultParagraphFont"/>
    <w:rsid w:val="003D5823"/>
  </w:style>
  <w:style w:type="paragraph" w:customStyle="1" w:styleId="paragraph">
    <w:name w:val="paragraph"/>
    <w:basedOn w:val="Normal"/>
    <w:rsid w:val="009B1D36"/>
    <w:pPr>
      <w:widowControl/>
      <w:autoSpaceDE/>
      <w:autoSpaceDN/>
      <w:spacing w:before="100" w:beforeAutospacing="1" w:after="100" w:afterAutospacing="1"/>
    </w:pPr>
    <w:rPr>
      <w:sz w:val="24"/>
      <w:szCs w:val="24"/>
      <w:lang w:eastAsia="en-GB" w:bidi="ar-SA"/>
    </w:rPr>
  </w:style>
  <w:style w:type="character" w:customStyle="1" w:styleId="eop">
    <w:name w:val="eop"/>
    <w:basedOn w:val="DefaultParagraphFont"/>
    <w:rsid w:val="009B1D36"/>
  </w:style>
  <w:style w:type="paragraph" w:customStyle="1" w:styleId="chapter-2">
    <w:name w:val="chapter-2"/>
    <w:basedOn w:val="Normal"/>
    <w:rsid w:val="00821AFF"/>
    <w:pPr>
      <w:widowControl/>
      <w:autoSpaceDE/>
      <w:autoSpaceDN/>
      <w:spacing w:before="100" w:beforeAutospacing="1" w:after="100" w:afterAutospacing="1"/>
    </w:pPr>
    <w:rPr>
      <w:sz w:val="24"/>
      <w:szCs w:val="24"/>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964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5386E2-9DA9-46CD-8664-B6EF25AE0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2</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None1</dc:creator>
  <cp:lastModifiedBy>Fr Kosmas Wittwer</cp:lastModifiedBy>
  <cp:revision>11</cp:revision>
  <cp:lastPrinted>2024-10-16T19:01:00Z</cp:lastPrinted>
  <dcterms:created xsi:type="dcterms:W3CDTF">2025-12-11T17:58:00Z</dcterms:created>
  <dcterms:modified xsi:type="dcterms:W3CDTF">2025-12-13T00:59:00Z</dcterms:modified>
</cp:coreProperties>
</file>